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12" w:rsidRPr="00012DA2" w:rsidRDefault="00AD13C1" w:rsidP="00015547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 w:rsidRPr="00012DA2"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 w:rsidRPr="00012DA2">
        <w:rPr>
          <w:rFonts w:cstheme="minorHAnsi"/>
          <w:sz w:val="24"/>
          <w:szCs w:val="24"/>
          <w:lang w:val="sr-Cyrl-RS"/>
        </w:rPr>
        <w:t>радно место</w:t>
      </w:r>
      <w:r w:rsidR="00A35D49" w:rsidRPr="00012DA2">
        <w:rPr>
          <w:rFonts w:cstheme="minorHAnsi"/>
          <w:sz w:val="24"/>
          <w:szCs w:val="24"/>
          <w:lang w:val="sr-Cyrl-RS"/>
        </w:rPr>
        <w:t xml:space="preserve"> за израду пројеката</w:t>
      </w:r>
    </w:p>
    <w:p w:rsidR="00805C87" w:rsidRDefault="00805C87" w:rsidP="00805C87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>
        <w:rPr>
          <w:rFonts w:cstheme="minorHAnsi"/>
          <w:sz w:val="24"/>
          <w:szCs w:val="24"/>
          <w:lang w:val="sr-Cyrl-RS"/>
        </w:rPr>
        <w:fldChar w:fldCharType="begin"/>
      </w:r>
      <w:r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>
        <w:rPr>
          <w:rFonts w:cstheme="minorHAnsi"/>
          <w:sz w:val="24"/>
          <w:szCs w:val="24"/>
          <w:lang w:val="sr-Cyrl-RS"/>
        </w:rPr>
        <w:fldChar w:fldCharType="separate"/>
      </w:r>
      <w:r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>
        <w:rPr>
          <w:rFonts w:cstheme="minorHAnsi"/>
          <w:sz w:val="24"/>
          <w:szCs w:val="24"/>
          <w:lang w:val="sr-Cyrl-RS"/>
        </w:rPr>
        <w:fldChar w:fldCharType="end"/>
      </w:r>
      <w:r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>
        <w:rPr>
          <w:rFonts w:cstheme="minorHAnsi"/>
          <w:sz w:val="24"/>
          <w:szCs w:val="24"/>
        </w:rPr>
        <w:t>.</w:t>
      </w:r>
    </w:p>
    <w:p w:rsidR="00805C87" w:rsidRDefault="00805C87" w:rsidP="00805C87">
      <w:pPr>
        <w:widowControl w:val="0"/>
        <w:suppressAutoHyphens/>
        <w:ind w:firstLine="708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Материјали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припрему кандидата за </w:t>
      </w:r>
      <w:proofErr w:type="spellStart"/>
      <w:r>
        <w:rPr>
          <w:sz w:val="24"/>
          <w:szCs w:val="24"/>
        </w:rPr>
        <w:t>проверу</w:t>
      </w:r>
      <w:proofErr w:type="spellEnd"/>
      <w:r>
        <w:rPr>
          <w:sz w:val="24"/>
          <w:szCs w:val="24"/>
          <w:lang w:val="sr-Cyrl-RS"/>
        </w:rPr>
        <w:t xml:space="preserve"> општих функционалних компетенција и понашајних компетенција могу се пронаћи на следећем линку: </w:t>
      </w:r>
    </w:p>
    <w:p w:rsidR="00805C87" w:rsidRDefault="00805C87" w:rsidP="00805C87">
      <w:pPr>
        <w:widowControl w:val="0"/>
        <w:suppressAutoHyphens/>
        <w:jc w:val="both"/>
        <w:rPr>
          <w:lang w:val="sr-Cyrl-RS"/>
        </w:rPr>
      </w:pPr>
      <w:hyperlink r:id="rId4" w:history="1">
        <w:r>
          <w:rPr>
            <w:rStyle w:val="Hyperlink"/>
            <w:sz w:val="24"/>
            <w:szCs w:val="24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</w:p>
    <w:p w:rsidR="00EC0C63" w:rsidRPr="00012DA2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bookmarkStart w:id="0" w:name="_GoBack"/>
      <w:bookmarkEnd w:id="0"/>
      <w:proofErr w:type="spellStart"/>
      <w:r w:rsidRPr="00012DA2">
        <w:rPr>
          <w:rFonts w:cstheme="minorHAnsi"/>
          <w:sz w:val="24"/>
          <w:szCs w:val="24"/>
        </w:rPr>
        <w:t>Материјали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за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проверу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посебних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функционалних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компетенција</w:t>
      </w:r>
      <w:proofErr w:type="spellEnd"/>
      <w:r w:rsidRPr="00012DA2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223ACB" w:rsidRPr="00012DA2">
        <w:rPr>
          <w:rFonts w:cstheme="minorHAnsi"/>
          <w:bCs/>
          <w:sz w:val="24"/>
          <w:szCs w:val="24"/>
          <w:lang w:val="sr-Cyrl-RS"/>
        </w:rPr>
        <w:t>(послови управљања програмима и пројектима)</w:t>
      </w:r>
      <w:r w:rsidR="00223ACB" w:rsidRPr="00012DA2">
        <w:rPr>
          <w:rFonts w:cstheme="minorHAnsi"/>
          <w:bCs/>
          <w:sz w:val="24"/>
          <w:szCs w:val="24"/>
        </w:rPr>
        <w:t xml:space="preserve"> </w:t>
      </w:r>
      <w:r w:rsidR="00223ACB" w:rsidRPr="00012DA2">
        <w:rPr>
          <w:rFonts w:cstheme="minorHAnsi"/>
          <w:bCs/>
          <w:sz w:val="24"/>
          <w:szCs w:val="24"/>
          <w:lang w:val="sr-Cyrl-RS"/>
        </w:rPr>
        <w:t>- планирање, припрема пројектног предлога и извора финансирања</w:t>
      </w:r>
      <w:r w:rsidRPr="00012DA2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012DA2">
        <w:rPr>
          <w:rFonts w:cstheme="minorHAnsi"/>
          <w:bCs/>
          <w:sz w:val="24"/>
          <w:szCs w:val="24"/>
          <w:lang w:val="sr-Cyrl-RS"/>
        </w:rPr>
        <w:t>страницама</w:t>
      </w:r>
      <w:r w:rsidRPr="00012DA2">
        <w:rPr>
          <w:rFonts w:cstheme="minorHAnsi"/>
          <w:bCs/>
          <w:sz w:val="24"/>
          <w:szCs w:val="24"/>
          <w:lang w:val="sr-Cyrl-RS"/>
        </w:rPr>
        <w:t>:</w:t>
      </w:r>
      <w:r w:rsidR="00AD13C1" w:rsidRPr="00012DA2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15547" w:rsidRPr="00012DA2" w:rsidRDefault="00805C87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="00015547" w:rsidRPr="00012DA2">
          <w:rPr>
            <w:rStyle w:val="Hyperlink"/>
            <w:rFonts w:cstheme="minorHAnsi"/>
            <w:sz w:val="24"/>
            <w:szCs w:val="24"/>
          </w:rPr>
          <w:t>https://euprojekti.pks.rs/wp-content/uploads/2017/11/VODIC.pdf</w:t>
        </w:r>
      </w:hyperlink>
    </w:p>
    <w:p w:rsidR="00015547" w:rsidRPr="00012DA2" w:rsidRDefault="00015547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012DA2">
        <w:rPr>
          <w:rFonts w:cstheme="minorHAnsi"/>
          <w:sz w:val="24"/>
          <w:szCs w:val="24"/>
        </w:rPr>
        <w:t>Материјали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за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проверу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посебних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функционалних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компетенција</w:t>
      </w:r>
      <w:proofErr w:type="spellEnd"/>
      <w:r w:rsidRPr="00012DA2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(студијско-аналитички послови</w:t>
      </w:r>
      <w:proofErr w:type="gramStart"/>
      <w:r w:rsidRPr="00012DA2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012DA2">
        <w:rPr>
          <w:rFonts w:cstheme="minorHAnsi"/>
          <w:bCs/>
          <w:sz w:val="24"/>
          <w:szCs w:val="24"/>
          <w:lang w:val="sr-Cyrl-RS"/>
        </w:rPr>
        <w:t xml:space="preserve"> методе и технике анализирања планских докумената и прописа и израда извештаја о стању у области, могу се пронаћи на следећим страницама: </w:t>
      </w:r>
    </w:p>
    <w:p w:rsidR="0092047E" w:rsidRPr="00012DA2" w:rsidRDefault="00805C87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015547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https://skgo.org/biblioteka?page=19</w:t>
        </w:r>
      </w:hyperlink>
      <w:r w:rsidR="00015547" w:rsidRPr="00012DA2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012DA2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012DA2">
        <w:rPr>
          <w:rFonts w:cstheme="minorHAnsi"/>
          <w:sz w:val="24"/>
          <w:szCs w:val="24"/>
        </w:rPr>
        <w:t>Материјали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за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проверу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посебних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функционалних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компетенција</w:t>
      </w:r>
      <w:proofErr w:type="spellEnd"/>
      <w:r w:rsidRPr="00012DA2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015547" w:rsidRPr="00012DA2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</w:t>
      </w:r>
      <w:proofErr w:type="gramStart"/>
      <w:r w:rsidR="00015547" w:rsidRPr="00012DA2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015547" w:rsidRPr="00012DA2">
        <w:rPr>
          <w:rFonts w:cstheme="minorHAnsi"/>
          <w:bCs/>
          <w:sz w:val="24"/>
          <w:szCs w:val="24"/>
          <w:lang w:val="sr-Cyrl-RS"/>
        </w:rPr>
        <w:t xml:space="preserve"> План развоја града Панчева, Статут града Панчева, Одлука о Градској управи града Панчева</w:t>
      </w:r>
      <w:r w:rsidRPr="00012DA2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012DA2">
        <w:rPr>
          <w:rFonts w:cstheme="minorHAnsi"/>
          <w:bCs/>
          <w:sz w:val="24"/>
          <w:szCs w:val="24"/>
          <w:lang w:val="sr-Cyrl-RS"/>
        </w:rPr>
        <w:t>страницама</w:t>
      </w:r>
      <w:r w:rsidRPr="00012DA2">
        <w:rPr>
          <w:rFonts w:cstheme="minorHAnsi"/>
          <w:bCs/>
          <w:sz w:val="24"/>
          <w:szCs w:val="24"/>
          <w:lang w:val="sr-Cyrl-RS"/>
        </w:rPr>
        <w:t>:</w:t>
      </w:r>
    </w:p>
    <w:p w:rsidR="00015547" w:rsidRPr="00012DA2" w:rsidRDefault="00805C87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7" w:history="1">
        <w:r w:rsidR="00015547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https://www.pancevo.rs/plan-razvoja-grada-panceva-2022-2028/</w:t>
        </w:r>
      </w:hyperlink>
      <w:r w:rsidR="00015547" w:rsidRPr="00012DA2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012DA2" w:rsidRDefault="00805C87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8" w:history="1">
        <w:r w:rsidR="003A1B2F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 w:rsidRPr="00012DA2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3A1B2F" w:rsidRPr="00012DA2" w:rsidRDefault="00805C87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3A1B2F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 w:rsidRPr="00012DA2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012DA2" w:rsidRDefault="00805C87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 w:rsidRPr="00012DA2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012DA2" w:rsidRDefault="00805C87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1" w:history="1">
        <w:r w:rsidR="003A1B2F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 w:rsidRPr="00012DA2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012DA2" w:rsidRDefault="00805C87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2" w:history="1">
        <w:r w:rsidR="003A1B2F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 w:rsidRPr="00012DA2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2047E" w:rsidRPr="00012DA2" w:rsidRDefault="00805C87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13" w:history="1">
        <w:r w:rsidR="0092047E" w:rsidRPr="00012DA2">
          <w:rPr>
            <w:rStyle w:val="Hyperlink"/>
            <w:rFonts w:cstheme="minorHAnsi"/>
            <w:sz w:val="24"/>
            <w:szCs w:val="24"/>
          </w:rPr>
          <w:t>http://www.pancevo.rs/?wpfb_dl=2533</w:t>
        </w:r>
      </w:hyperlink>
    </w:p>
    <w:p w:rsidR="0092047E" w:rsidRPr="00012DA2" w:rsidRDefault="00805C87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14" w:history="1">
        <w:r w:rsidR="0092047E" w:rsidRPr="00012DA2">
          <w:rPr>
            <w:rStyle w:val="Hyperlink"/>
            <w:rFonts w:cstheme="minorHAnsi"/>
            <w:sz w:val="24"/>
            <w:szCs w:val="24"/>
          </w:rPr>
          <w:t>http://www.pancevo.rs/?wpfb_dl=4089</w:t>
        </w:r>
      </w:hyperlink>
      <w:r w:rsidR="0092047E" w:rsidRPr="00012DA2">
        <w:rPr>
          <w:rFonts w:cstheme="minorHAnsi"/>
          <w:sz w:val="24"/>
          <w:szCs w:val="24"/>
          <w:lang w:val="sr-Cyrl-RS"/>
        </w:rPr>
        <w:t xml:space="preserve"> </w:t>
      </w:r>
    </w:p>
    <w:p w:rsidR="0092047E" w:rsidRPr="00012DA2" w:rsidRDefault="00805C87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5" w:history="1">
        <w:r w:rsidR="0092047E" w:rsidRPr="00012DA2">
          <w:rPr>
            <w:rStyle w:val="Hyperlink"/>
            <w:rFonts w:cstheme="minorHAnsi"/>
            <w:sz w:val="24"/>
            <w:szCs w:val="24"/>
            <w:lang w:val="sr-Cyrl-RS"/>
          </w:rPr>
          <w:t>http://www.pancevo.rs/?wpfb_dl=4099</w:t>
        </w:r>
      </w:hyperlink>
    </w:p>
    <w:p w:rsidR="00AD13C1" w:rsidRPr="00012DA2" w:rsidRDefault="00AD13C1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</w:p>
    <w:p w:rsidR="00015547" w:rsidRPr="00012DA2" w:rsidRDefault="00015547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012DA2">
        <w:rPr>
          <w:rFonts w:cstheme="minorHAnsi"/>
          <w:sz w:val="24"/>
          <w:szCs w:val="24"/>
        </w:rPr>
        <w:lastRenderedPageBreak/>
        <w:t>Материјали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за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проверу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посебних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функционалних</w:t>
      </w:r>
      <w:proofErr w:type="spellEnd"/>
      <w:r w:rsidRPr="00012DA2">
        <w:rPr>
          <w:rFonts w:cstheme="minorHAnsi"/>
          <w:sz w:val="24"/>
          <w:szCs w:val="24"/>
        </w:rPr>
        <w:t xml:space="preserve"> </w:t>
      </w:r>
      <w:proofErr w:type="spellStart"/>
      <w:r w:rsidRPr="00012DA2">
        <w:rPr>
          <w:rFonts w:cstheme="minorHAnsi"/>
          <w:sz w:val="24"/>
          <w:szCs w:val="24"/>
        </w:rPr>
        <w:t>компетенција</w:t>
      </w:r>
      <w:proofErr w:type="spellEnd"/>
      <w:r w:rsidRPr="00012DA2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(процедуре и методологије из делокруга радног места)</w:t>
      </w:r>
      <w:r w:rsidR="003F7F68">
        <w:rPr>
          <w:rFonts w:cstheme="minorHAnsi"/>
          <w:bCs/>
          <w:sz w:val="24"/>
          <w:szCs w:val="24"/>
          <w:lang w:val="sr-Cyrl-RS"/>
        </w:rPr>
        <w:t xml:space="preserve"> </w:t>
      </w:r>
      <w:r w:rsidRPr="00012DA2">
        <w:rPr>
          <w:rFonts w:cstheme="minorHAnsi"/>
          <w:bCs/>
          <w:sz w:val="24"/>
          <w:szCs w:val="24"/>
          <w:lang w:val="sr-Cyrl-RS"/>
        </w:rPr>
        <w:t>- Процедура за припрему предлога интерсекторских пројеката који укључују суфинансирање из буџета града Панчева и других пројеката од интереса за град Панчево, могу се пронаћи на следећим страницама:</w:t>
      </w:r>
    </w:p>
    <w:p w:rsidR="00015547" w:rsidRPr="00012DA2" w:rsidRDefault="00805C87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6" w:history="1">
        <w:r w:rsidR="00015547" w:rsidRPr="00012DA2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https://www.pancevo.rs/sadrzaj/uploads/2026/03/Procedura-za-pripremu-predloga-intersektorskih-projekata-grad-Pancevo.pdf</w:t>
        </w:r>
      </w:hyperlink>
      <w:r w:rsidR="00015547" w:rsidRPr="00012DA2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15547" w:rsidRPr="00012DA2" w:rsidRDefault="00015547" w:rsidP="00015547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744C1E" w:rsidRDefault="00744C1E" w:rsidP="00744C1E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744C1E">
        <w:rPr>
          <w:rFonts w:cstheme="minorHAnsi"/>
          <w:sz w:val="24"/>
          <w:szCs w:val="24"/>
        </w:rPr>
        <w:t>Материјали</w:t>
      </w:r>
      <w:proofErr w:type="spellEnd"/>
      <w:r w:rsidRPr="00744C1E">
        <w:rPr>
          <w:rFonts w:cstheme="minorHAnsi"/>
          <w:sz w:val="24"/>
          <w:szCs w:val="24"/>
        </w:rPr>
        <w:t xml:space="preserve"> </w:t>
      </w:r>
      <w:proofErr w:type="spellStart"/>
      <w:r w:rsidRPr="00744C1E">
        <w:rPr>
          <w:rFonts w:cstheme="minorHAnsi"/>
          <w:sz w:val="24"/>
          <w:szCs w:val="24"/>
        </w:rPr>
        <w:t>за</w:t>
      </w:r>
      <w:proofErr w:type="spellEnd"/>
      <w:r w:rsidRPr="00744C1E">
        <w:rPr>
          <w:rFonts w:cstheme="minorHAnsi"/>
          <w:sz w:val="24"/>
          <w:szCs w:val="24"/>
        </w:rPr>
        <w:t xml:space="preserve"> </w:t>
      </w:r>
      <w:proofErr w:type="spellStart"/>
      <w:r w:rsidRPr="00744C1E">
        <w:rPr>
          <w:rFonts w:cstheme="minorHAnsi"/>
          <w:sz w:val="24"/>
          <w:szCs w:val="24"/>
        </w:rPr>
        <w:t>проверу</w:t>
      </w:r>
      <w:proofErr w:type="spellEnd"/>
      <w:r w:rsidRPr="00744C1E">
        <w:rPr>
          <w:rFonts w:cstheme="minorHAnsi"/>
          <w:sz w:val="24"/>
          <w:szCs w:val="24"/>
        </w:rPr>
        <w:t xml:space="preserve"> </w:t>
      </w:r>
      <w:proofErr w:type="spellStart"/>
      <w:r w:rsidRPr="00744C1E">
        <w:rPr>
          <w:rFonts w:cstheme="minorHAnsi"/>
          <w:sz w:val="24"/>
          <w:szCs w:val="24"/>
        </w:rPr>
        <w:t>посебних</w:t>
      </w:r>
      <w:proofErr w:type="spellEnd"/>
      <w:r w:rsidRPr="00744C1E">
        <w:rPr>
          <w:rFonts w:cstheme="minorHAnsi"/>
          <w:sz w:val="24"/>
          <w:szCs w:val="24"/>
        </w:rPr>
        <w:t xml:space="preserve"> </w:t>
      </w:r>
      <w:proofErr w:type="spellStart"/>
      <w:r w:rsidRPr="00744C1E">
        <w:rPr>
          <w:rFonts w:cstheme="minorHAnsi"/>
          <w:sz w:val="24"/>
          <w:szCs w:val="24"/>
        </w:rPr>
        <w:t>функционалних</w:t>
      </w:r>
      <w:proofErr w:type="spellEnd"/>
      <w:r w:rsidRPr="00744C1E">
        <w:rPr>
          <w:rFonts w:cstheme="minorHAnsi"/>
          <w:sz w:val="24"/>
          <w:szCs w:val="24"/>
        </w:rPr>
        <w:t xml:space="preserve"> </w:t>
      </w:r>
      <w:proofErr w:type="spellStart"/>
      <w:r w:rsidRPr="00744C1E">
        <w:rPr>
          <w:rFonts w:cstheme="minorHAnsi"/>
          <w:sz w:val="24"/>
          <w:szCs w:val="24"/>
        </w:rPr>
        <w:t>компетенција</w:t>
      </w:r>
      <w:proofErr w:type="spellEnd"/>
      <w:r w:rsidRPr="00744C1E">
        <w:rPr>
          <w:rFonts w:cstheme="minorHAnsi"/>
          <w:bCs/>
          <w:sz w:val="24"/>
          <w:szCs w:val="24"/>
          <w:lang w:val="sr-Cyrl-RS"/>
        </w:rPr>
        <w:t xml:space="preserve"> за одређено радно место (страни језик)</w:t>
      </w:r>
      <w:r w:rsidR="003F7F68">
        <w:rPr>
          <w:rFonts w:cstheme="minorHAnsi"/>
          <w:bCs/>
          <w:sz w:val="24"/>
          <w:szCs w:val="24"/>
          <w:lang w:val="sr-Cyrl-RS"/>
        </w:rPr>
        <w:t xml:space="preserve"> </w:t>
      </w:r>
      <w:r w:rsidRPr="00744C1E">
        <w:rPr>
          <w:rFonts w:cstheme="minorHAnsi"/>
          <w:bCs/>
          <w:sz w:val="24"/>
          <w:szCs w:val="24"/>
          <w:lang w:val="sr-Cyrl-RS"/>
        </w:rPr>
        <w:t>- енглески језик (почетни ниво А1 или еквивалент), могу се пронаћи на следећим страницама:</w:t>
      </w:r>
    </w:p>
    <w:p w:rsidR="00744C1E" w:rsidRDefault="00805C87" w:rsidP="00744C1E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7" w:history="1">
        <w:r w:rsidR="00744C1E" w:rsidRPr="00E26A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https://kutak.suk.gov.rs/kutak-znanja/strani-jezik?pripremi-se=true&amp;materialParent=engleski-jezik</w:t>
        </w:r>
      </w:hyperlink>
      <w:r w:rsidR="00744C1E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744C1E" w:rsidRDefault="00744C1E" w:rsidP="00744C1E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744C1E" w:rsidRPr="00744C1E" w:rsidRDefault="00744C1E" w:rsidP="00744C1E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92047E" w:rsidRPr="00012DA2" w:rsidRDefault="0092047E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012DA2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012DA2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012DA2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473793" w:rsidRPr="00012DA2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012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2DA2"/>
    <w:rsid w:val="00015547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4D1D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ACB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3F7F68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C1E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5C87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35D49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980" TargetMode="External"/><Relationship Id="rId13" Type="http://schemas.openxmlformats.org/officeDocument/2006/relationships/hyperlink" Target="http://www.pancevo.rs/?wpfb_dl=253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plan-razvoja-grada-panceva-2022-2028/" TargetMode="External"/><Relationship Id="rId12" Type="http://schemas.openxmlformats.org/officeDocument/2006/relationships/hyperlink" Target="https://www.pancevo.rs/?wpfb_dl=3413" TargetMode="External"/><Relationship Id="rId17" Type="http://schemas.openxmlformats.org/officeDocument/2006/relationships/hyperlink" Target="https://kutak.suk.gov.rs/kutak-znanja/strani-jezik?pripremi-se=true&amp;materialParent=engleski-jezi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ancevo.rs/sadrzaj/uploads/2026/03/Procedura-za-pripremu-predloga-intersektorskih-projekata-grad-Pancevo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kgo.org/biblioteka?page=19" TargetMode="External"/><Relationship Id="rId11" Type="http://schemas.openxmlformats.org/officeDocument/2006/relationships/hyperlink" Target="https://www.pancevo.rs/?wpfb_dl=3299" TargetMode="External"/><Relationship Id="rId5" Type="http://schemas.openxmlformats.org/officeDocument/2006/relationships/hyperlink" Target="https://euprojekti.pks.rs/wp-content/uploads/2017/11/VODIC.pdf" TargetMode="External"/><Relationship Id="rId15" Type="http://schemas.openxmlformats.org/officeDocument/2006/relationships/hyperlink" Target="http://www.pancevo.rs/?wpfb_dl=4099" TargetMode="External"/><Relationship Id="rId10" Type="http://schemas.openxmlformats.org/officeDocument/2006/relationships/hyperlink" Target="https://www.pancevo.rs/?wpfb_dl=199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www.pancevo.rs/?wpfb_dl=4075" TargetMode="External"/><Relationship Id="rId14" Type="http://schemas.openxmlformats.org/officeDocument/2006/relationships/hyperlink" Target="http://www.pancevo.rs/?wpfb_dl=4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6</cp:revision>
  <dcterms:created xsi:type="dcterms:W3CDTF">2026-03-16T08:21:00Z</dcterms:created>
  <dcterms:modified xsi:type="dcterms:W3CDTF">2026-03-26T09:21:00Z</dcterms:modified>
</cp:coreProperties>
</file>