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AD13C1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bookmarkStart w:id="0" w:name="_GoBack"/>
      <w:bookmarkEnd w:id="0"/>
      <w:r>
        <w:rPr>
          <w:rFonts w:cstheme="minorHAnsi"/>
          <w:sz w:val="24"/>
          <w:szCs w:val="24"/>
          <w:lang w:val="sr-Cyrl-RS"/>
        </w:rPr>
        <w:t>радно место за административне послове опште управе</w:t>
      </w:r>
    </w:p>
    <w:p w:rsidR="00EC0C63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(административно-технички послови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канцеларијско пословање и методе вођења интерних и доставних књига,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AD13C1" w:rsidP="000D5DE1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4" w:history="1">
        <w:r w:rsidR="000D5DE1" w:rsidRPr="003A1B2F">
          <w:rPr>
            <w:rStyle w:val="Hyperlink"/>
            <w:rFonts w:cstheme="minorHAnsi"/>
            <w:sz w:val="24"/>
            <w:szCs w:val="24"/>
          </w:rPr>
          <w:t>https://kutak.suk.gov.rs/kutak-znanja/simulacije-zadataka/administrativno-tehnicki-poslovi-1/pripremi-se</w:t>
        </w:r>
      </w:hyperlink>
      <w:r w:rsidR="000D5DE1" w:rsidRPr="003A1B2F">
        <w:rPr>
          <w:rFonts w:cstheme="minorHAnsi"/>
          <w:sz w:val="24"/>
          <w:szCs w:val="24"/>
          <w:lang w:val="sr-Cyrl-RS"/>
        </w:rPr>
        <w:t xml:space="preserve"> </w:t>
      </w:r>
      <w:r w:rsidR="00473793" w:rsidRPr="003A1B2F">
        <w:rPr>
          <w:rFonts w:cstheme="minorHAnsi"/>
          <w:sz w:val="24"/>
          <w:szCs w:val="24"/>
        </w:rPr>
        <w:t xml:space="preserve"> </w:t>
      </w:r>
    </w:p>
    <w:p w:rsidR="000D5DE1" w:rsidRP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5" w:history="1">
        <w:r w:rsidR="000D5DE1" w:rsidRPr="003A1B2F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https://kutak.suk.gov.rs/kutak-znanja/simulacije-zadataka?pripremi-se=false&amp;testiraj-se=true</w:t>
        </w:r>
      </w:hyperlink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0D5DE1" w:rsidRPr="003A1B2F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3A1B2F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  <w:r w:rsidRPr="003A1B2F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и </w:t>
      </w:r>
      <w:r w:rsidR="00AD13C1" w:rsidRPr="003A1B2F">
        <w:rPr>
          <w:rFonts w:cstheme="minorHAnsi"/>
          <w:bCs/>
          <w:sz w:val="24"/>
          <w:szCs w:val="24"/>
          <w:lang w:val="sr-Cyrl-RS"/>
        </w:rPr>
        <w:t>Уредба о канцеларијском пословању органа државне управе</w:t>
      </w:r>
      <w:r w:rsidRPr="003A1B2F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>
        <w:rPr>
          <w:rFonts w:cstheme="minorHAnsi"/>
          <w:bCs/>
          <w:sz w:val="24"/>
          <w:szCs w:val="24"/>
          <w:lang w:val="sr-Cyrl-RS"/>
        </w:rPr>
        <w:t>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</w:p>
    <w:p w:rsidR="000D5DE1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6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7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AD13C1" w:rsidRDefault="00AD13C1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1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https://pravno-informacioni-sistem.rs/eli/rep/sgrs/vlada/uredba/2020/21/7/reg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AD13C1" w:rsidRPr="003A1B2F" w:rsidRDefault="00AD13C1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</w:p>
    <w:p w:rsidR="002E6885" w:rsidRDefault="003A1B2F" w:rsidP="00AD13C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3A1B2F">
        <w:rPr>
          <w:rFonts w:cstheme="minorHAnsi"/>
          <w:sz w:val="24"/>
          <w:szCs w:val="24"/>
        </w:rPr>
        <w:t>Материјали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за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проверу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посебних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функционалних</w:t>
      </w:r>
      <w:proofErr w:type="spellEnd"/>
      <w:r w:rsidRPr="003A1B2F">
        <w:rPr>
          <w:rFonts w:cstheme="minorHAnsi"/>
          <w:sz w:val="24"/>
          <w:szCs w:val="24"/>
        </w:rPr>
        <w:t xml:space="preserve"> </w:t>
      </w:r>
      <w:proofErr w:type="spellStart"/>
      <w:r w:rsidRPr="003A1B2F">
        <w:rPr>
          <w:rFonts w:cstheme="minorHAnsi"/>
          <w:sz w:val="24"/>
          <w:szCs w:val="24"/>
        </w:rPr>
        <w:t>компетенција</w:t>
      </w:r>
      <w:proofErr w:type="spellEnd"/>
      <w:r w:rsidRPr="003A1B2F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>(прописи из делокруга радног места)-</w:t>
      </w:r>
      <w:r w:rsidR="00AD13C1">
        <w:rPr>
          <w:rFonts w:cstheme="minorHAnsi"/>
          <w:bCs/>
          <w:sz w:val="24"/>
          <w:szCs w:val="24"/>
          <w:lang w:val="sr-Cyrl-RS"/>
        </w:rPr>
        <w:t>Одлука о Градској управи града Панчева</w:t>
      </w:r>
      <w:r w:rsidR="000D5DE1" w:rsidRPr="003A1B2F">
        <w:rPr>
          <w:rFonts w:cstheme="minorHAnsi"/>
          <w:bCs/>
          <w:sz w:val="24"/>
          <w:szCs w:val="24"/>
          <w:lang w:val="sr-Cyrl-RS"/>
        </w:rPr>
        <w:t xml:space="preserve">, </w:t>
      </w:r>
      <w:r w:rsidRPr="003A1B2F">
        <w:rPr>
          <w:rFonts w:cstheme="minorHAnsi"/>
          <w:bCs/>
          <w:sz w:val="24"/>
          <w:szCs w:val="24"/>
          <w:lang w:val="sr-Cyrl-RS"/>
        </w:rPr>
        <w:t>м</w:t>
      </w:r>
      <w:r w:rsidR="00AD13C1">
        <w:rPr>
          <w:rFonts w:cstheme="minorHAnsi"/>
          <w:bCs/>
          <w:sz w:val="24"/>
          <w:szCs w:val="24"/>
          <w:lang w:val="sr-Cyrl-RS"/>
        </w:rPr>
        <w:t>огу се пронаћи на следећим страницама</w:t>
      </w:r>
      <w:r w:rsidRPr="003A1B2F">
        <w:rPr>
          <w:rFonts w:cstheme="minorHAnsi"/>
          <w:bCs/>
          <w:sz w:val="24"/>
          <w:szCs w:val="24"/>
          <w:lang w:val="sr-Cyrl-RS"/>
        </w:rPr>
        <w:t>:</w:t>
      </w:r>
      <w:r w:rsidR="00AD13C1">
        <w:rPr>
          <w:rFonts w:cstheme="minorHAnsi"/>
          <w:bCs/>
          <w:sz w:val="24"/>
          <w:szCs w:val="24"/>
          <w:lang w:val="sr-Cyrl-RS"/>
        </w:rPr>
        <w:t xml:space="preserve"> </w:t>
      </w:r>
      <w:hyperlink r:id="rId12" w:history="1">
        <w:r w:rsidR="00AD13C1" w:rsidRPr="006173FE">
          <w:rPr>
            <w:rStyle w:val="Hyperlink"/>
            <w:sz w:val="24"/>
            <w:szCs w:val="24"/>
          </w:rPr>
          <w:t>http://www.pancevo.rs/?wpfb_dl=2533</w:t>
        </w:r>
      </w:hyperlink>
      <w:r w:rsidR="00AD13C1" w:rsidRPr="006173FE">
        <w:rPr>
          <w:sz w:val="24"/>
          <w:szCs w:val="24"/>
        </w:rPr>
        <w:t xml:space="preserve">, </w:t>
      </w:r>
      <w:hyperlink r:id="rId13" w:history="1">
        <w:r w:rsidR="00AD13C1" w:rsidRPr="006173FE">
          <w:rPr>
            <w:rStyle w:val="Hyperlink"/>
            <w:sz w:val="24"/>
            <w:szCs w:val="24"/>
          </w:rPr>
          <w:t>http://www.pancevo.rs/?wpfb_dl=4089</w:t>
        </w:r>
      </w:hyperlink>
      <w:r w:rsidR="00AD13C1" w:rsidRPr="006173FE">
        <w:rPr>
          <w:sz w:val="24"/>
          <w:szCs w:val="24"/>
          <w:lang w:val="sr-Cyrl-RS"/>
        </w:rPr>
        <w:t xml:space="preserve"> , </w:t>
      </w:r>
      <w:hyperlink r:id="rId14" w:history="1">
        <w:r w:rsidR="00AD13C1"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2E6885" w:rsidRPr="003A1B2F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3A1B2F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3A1B2F" w:rsidRPr="006A05C0" w:rsidRDefault="003A1B2F" w:rsidP="000D5DE1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80BE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1995" TargetMode="External"/><Relationship Id="rId13" Type="http://schemas.openxmlformats.org/officeDocument/2006/relationships/hyperlink" Target="http://www.pancevo.rs/?wpfb_dl=4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4075" TargetMode="External"/><Relationship Id="rId12" Type="http://schemas.openxmlformats.org/officeDocument/2006/relationships/hyperlink" Target="http://www.pancevo.rs/?wpfb_dl=253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ancevo.rs/?wpfb_dl=980" TargetMode="External"/><Relationship Id="rId11" Type="http://schemas.openxmlformats.org/officeDocument/2006/relationships/hyperlink" Target="https://pravno-informacioni-sistem.rs/eli/rep/sgrs/vlada/uredba/2020/21/7/reg" TargetMode="External"/><Relationship Id="rId5" Type="http://schemas.openxmlformats.org/officeDocument/2006/relationships/hyperlink" Target="https://kutak.suk.gov.rs/kutak-znanja/simulacije-zadataka?pripremi-se=false&amp;testiraj-se=tru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ancevo.rs/?wpfb_dl=3413" TargetMode="External"/><Relationship Id="rId4" Type="http://schemas.openxmlformats.org/officeDocument/2006/relationships/hyperlink" Target="https://kutak.suk.gov.rs/kutak-znanja/simulacije-zadataka/administrativno-tehnicki-poslovi-1/pripremi-se" TargetMode="External"/><Relationship Id="rId9" Type="http://schemas.openxmlformats.org/officeDocument/2006/relationships/hyperlink" Target="https://www.pancevo.rs/?wpfb_dl=3299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2026-02-19T11:05:00Z</dcterms:created>
  <dcterms:modified xsi:type="dcterms:W3CDTF">2026-02-19T11:16:00Z</dcterms:modified>
</cp:coreProperties>
</file>