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7359C" w14:textId="7ABF0E1D" w:rsidR="003F69DF" w:rsidRDefault="00105B86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</w:t>
      </w:r>
      <w:r w:rsidRPr="00582209">
        <w:rPr>
          <w:rFonts w:asciiTheme="majorHAnsi" w:hAnsiTheme="majorHAnsi" w:cstheme="majorHAnsi"/>
          <w:noProof/>
          <w:sz w:val="16"/>
          <w:szCs w:val="16"/>
          <w:lang w:val="en-US"/>
        </w:rPr>
        <w:drawing>
          <wp:inline distT="0" distB="0" distL="0" distR="0" wp14:anchorId="30C34357" wp14:editId="4F4B515B">
            <wp:extent cx="1038225" cy="1003564"/>
            <wp:effectExtent l="0" t="0" r="0" b="6350"/>
            <wp:docPr id="1" name="Picture 1" descr="A picture containing text, qu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qu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650" cy="100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8D7868" w14:textId="6450E9A6" w:rsidR="00105B86" w:rsidRDefault="00105B86">
      <w:pPr>
        <w:rPr>
          <w:lang w:val="sr-Cyrl-RS"/>
        </w:rPr>
      </w:pPr>
    </w:p>
    <w:p w14:paraId="0F20642B" w14:textId="68AF7772" w:rsidR="00105B86" w:rsidRDefault="00105B86">
      <w:pPr>
        <w:rPr>
          <w:lang w:val="sr-Cyrl-RS"/>
        </w:rPr>
      </w:pPr>
    </w:p>
    <w:p w14:paraId="2E86489A" w14:textId="51EE18C0" w:rsidR="00105B86" w:rsidRPr="00B04877" w:rsidRDefault="00105B86">
      <w:pPr>
        <w:rPr>
          <w:b/>
          <w:bCs/>
          <w:sz w:val="24"/>
          <w:szCs w:val="24"/>
          <w:lang w:val="sr-Cyrl-RS"/>
        </w:rPr>
      </w:pPr>
      <w:r w:rsidRPr="00105B86">
        <w:rPr>
          <w:sz w:val="24"/>
          <w:szCs w:val="24"/>
          <w:lang w:val="sr-Cyrl-RS"/>
        </w:rPr>
        <w:t xml:space="preserve">                                                        </w:t>
      </w:r>
      <w:r w:rsidRPr="00B04877">
        <w:rPr>
          <w:b/>
          <w:bCs/>
          <w:sz w:val="24"/>
          <w:szCs w:val="24"/>
          <w:lang w:val="sr-Cyrl-RS"/>
        </w:rPr>
        <w:t>ПРОГРАМ ЈАВНЕ РАСПРАВЕ</w:t>
      </w:r>
    </w:p>
    <w:p w14:paraId="479259B5" w14:textId="0127CFA8" w:rsidR="00105B86" w:rsidRPr="00B04877" w:rsidRDefault="00105B86">
      <w:pPr>
        <w:rPr>
          <w:b/>
          <w:bCs/>
          <w:sz w:val="24"/>
          <w:szCs w:val="24"/>
          <w:lang w:val="sr-Cyrl-RS"/>
        </w:rPr>
      </w:pPr>
      <w:r w:rsidRPr="00B04877">
        <w:rPr>
          <w:b/>
          <w:bCs/>
          <w:sz w:val="24"/>
          <w:szCs w:val="24"/>
          <w:lang w:val="sr-Cyrl-RS"/>
        </w:rPr>
        <w:t>О НАЦРТУ СРЕДЊОРОЧНОГ ПЛАНА ГРАДА ПАНЧЕВА ЗА ПЕРИОД 202</w:t>
      </w:r>
      <w:r w:rsidR="00BF314E">
        <w:rPr>
          <w:b/>
          <w:bCs/>
          <w:sz w:val="24"/>
          <w:szCs w:val="24"/>
          <w:lang w:val="sr-Cyrl-RS"/>
        </w:rPr>
        <w:t>6</w:t>
      </w:r>
      <w:r w:rsidRPr="00B04877">
        <w:rPr>
          <w:b/>
          <w:bCs/>
          <w:sz w:val="24"/>
          <w:szCs w:val="24"/>
          <w:lang w:val="sr-Cyrl-RS"/>
        </w:rPr>
        <w:t>-202</w:t>
      </w:r>
      <w:r w:rsidR="00BF314E">
        <w:rPr>
          <w:b/>
          <w:bCs/>
          <w:sz w:val="24"/>
          <w:szCs w:val="24"/>
          <w:lang w:val="sr-Cyrl-RS"/>
        </w:rPr>
        <w:t>8.</w:t>
      </w:r>
      <w:r w:rsidRPr="00B04877">
        <w:rPr>
          <w:b/>
          <w:bCs/>
          <w:sz w:val="24"/>
          <w:szCs w:val="24"/>
          <w:lang w:val="sr-Cyrl-RS"/>
        </w:rPr>
        <w:t xml:space="preserve"> ГОДИНЕ</w:t>
      </w:r>
    </w:p>
    <w:p w14:paraId="2D39CE5C" w14:textId="1DAE7D16" w:rsidR="0011628A" w:rsidRPr="00B04877" w:rsidRDefault="0011628A">
      <w:pPr>
        <w:rPr>
          <w:b/>
          <w:bCs/>
          <w:sz w:val="24"/>
          <w:szCs w:val="24"/>
          <w:lang w:val="sr-Cyrl-RS"/>
        </w:rPr>
      </w:pPr>
    </w:p>
    <w:p w14:paraId="4A016A6A" w14:textId="77777777" w:rsidR="0011628A" w:rsidRPr="00105B86" w:rsidRDefault="0011628A">
      <w:pPr>
        <w:rPr>
          <w:sz w:val="24"/>
          <w:szCs w:val="24"/>
          <w:lang w:val="sr-Cyrl-RS"/>
        </w:rPr>
      </w:pPr>
    </w:p>
    <w:p w14:paraId="5A5BCAE1" w14:textId="0E8305B7" w:rsidR="00105B86" w:rsidRDefault="00105B86">
      <w:pPr>
        <w:rPr>
          <w:lang w:val="sr-Cyrl-RS"/>
        </w:rPr>
      </w:pPr>
      <w:bookmarkStart w:id="0" w:name="_GoBack"/>
      <w:bookmarkEnd w:id="0"/>
    </w:p>
    <w:p w14:paraId="537EE724" w14:textId="1C8463B8" w:rsidR="00105B86" w:rsidRPr="00B04877" w:rsidRDefault="00105B86" w:rsidP="00FB0FA3">
      <w:pPr>
        <w:shd w:val="clear" w:color="auto" w:fill="FFFFFF" w:themeFill="background1"/>
        <w:rPr>
          <w:rFonts w:asciiTheme="majorHAnsi" w:hAnsiTheme="majorHAnsi" w:cstheme="majorHAnsi"/>
          <w:lang w:val="sr-Cyrl-RS"/>
        </w:rPr>
      </w:pPr>
      <w:r w:rsidRPr="00FB0FA3">
        <w:rPr>
          <w:rFonts w:asciiTheme="majorHAnsi" w:hAnsiTheme="majorHAnsi" w:cstheme="majorHAnsi"/>
          <w:lang w:val="sr-Cyrl-RS"/>
        </w:rPr>
        <w:t xml:space="preserve">1. Јавна </w:t>
      </w:r>
      <w:r w:rsidR="00B04877" w:rsidRPr="00FB0FA3">
        <w:rPr>
          <w:rFonts w:asciiTheme="majorHAnsi" w:hAnsiTheme="majorHAnsi" w:cstheme="majorHAnsi"/>
          <w:lang w:val="sr-Cyrl-RS"/>
        </w:rPr>
        <w:t xml:space="preserve">увид и </w:t>
      </w:r>
      <w:r w:rsidRPr="00FB0FA3">
        <w:rPr>
          <w:rFonts w:asciiTheme="majorHAnsi" w:hAnsiTheme="majorHAnsi" w:cstheme="majorHAnsi"/>
          <w:lang w:val="sr-Cyrl-RS"/>
        </w:rPr>
        <w:t>расправа о Нацрту Средњорочног плана града Панчева 202</w:t>
      </w:r>
      <w:r w:rsidR="00BF314E">
        <w:rPr>
          <w:rFonts w:asciiTheme="majorHAnsi" w:hAnsiTheme="majorHAnsi" w:cstheme="majorHAnsi"/>
          <w:lang w:val="sr-Cyrl-RS"/>
        </w:rPr>
        <w:t>6</w:t>
      </w:r>
      <w:r w:rsidRPr="00FB0FA3">
        <w:rPr>
          <w:rFonts w:asciiTheme="majorHAnsi" w:hAnsiTheme="majorHAnsi" w:cstheme="majorHAnsi"/>
          <w:lang w:val="sr-Cyrl-RS"/>
        </w:rPr>
        <w:t>-202</w:t>
      </w:r>
      <w:r w:rsidR="00BF314E">
        <w:rPr>
          <w:rFonts w:asciiTheme="majorHAnsi" w:hAnsiTheme="majorHAnsi" w:cstheme="majorHAnsi"/>
          <w:lang w:val="sr-Cyrl-RS"/>
        </w:rPr>
        <w:t>8</w:t>
      </w:r>
      <w:r w:rsidRPr="00FB0FA3">
        <w:rPr>
          <w:rFonts w:asciiTheme="majorHAnsi" w:hAnsiTheme="majorHAnsi" w:cstheme="majorHAnsi"/>
          <w:lang w:val="sr-Cyrl-RS"/>
        </w:rPr>
        <w:t xml:space="preserve"> одржаће се у периоду од</w:t>
      </w:r>
      <w:r w:rsidR="00FB0FA3" w:rsidRPr="00FB0FA3">
        <w:rPr>
          <w:rFonts w:asciiTheme="majorHAnsi" w:hAnsiTheme="majorHAnsi" w:cstheme="majorHAnsi"/>
        </w:rPr>
        <w:t xml:space="preserve"> </w:t>
      </w:r>
      <w:r w:rsidR="00FB0FA3" w:rsidRPr="00C910A3">
        <w:rPr>
          <w:rFonts w:asciiTheme="majorHAnsi" w:hAnsiTheme="majorHAnsi" w:cstheme="majorHAnsi"/>
        </w:rPr>
        <w:t>2</w:t>
      </w:r>
      <w:r w:rsidR="00BF314E" w:rsidRPr="00C910A3">
        <w:rPr>
          <w:rFonts w:asciiTheme="majorHAnsi" w:hAnsiTheme="majorHAnsi" w:cstheme="majorHAnsi"/>
          <w:lang w:val="sr-Cyrl-RS"/>
        </w:rPr>
        <w:t>0.</w:t>
      </w:r>
      <w:r w:rsidR="00B04877" w:rsidRPr="00C910A3">
        <w:rPr>
          <w:rFonts w:asciiTheme="majorHAnsi" w:hAnsiTheme="majorHAnsi" w:cstheme="majorHAnsi"/>
          <w:lang w:val="sr-Cyrl-RS"/>
        </w:rPr>
        <w:t xml:space="preserve"> до </w:t>
      </w:r>
      <w:r w:rsidR="00FB0FA3" w:rsidRPr="00C910A3">
        <w:rPr>
          <w:rFonts w:asciiTheme="majorHAnsi" w:hAnsiTheme="majorHAnsi" w:cstheme="majorHAnsi"/>
          <w:lang w:val="sr-Cyrl-RS"/>
        </w:rPr>
        <w:t>3</w:t>
      </w:r>
      <w:r w:rsidR="00BF314E" w:rsidRPr="00C910A3">
        <w:rPr>
          <w:rFonts w:asciiTheme="majorHAnsi" w:hAnsiTheme="majorHAnsi" w:cstheme="majorHAnsi"/>
          <w:lang w:val="sr-Cyrl-RS"/>
        </w:rPr>
        <w:t>0. окто</w:t>
      </w:r>
      <w:r w:rsidR="00B04877" w:rsidRPr="00C910A3">
        <w:rPr>
          <w:rFonts w:asciiTheme="majorHAnsi" w:hAnsiTheme="majorHAnsi" w:cstheme="majorHAnsi"/>
          <w:lang w:val="sr-Cyrl-RS"/>
        </w:rPr>
        <w:t>бра</w:t>
      </w:r>
      <w:r w:rsidRPr="00C910A3">
        <w:rPr>
          <w:rFonts w:asciiTheme="majorHAnsi" w:hAnsiTheme="majorHAnsi" w:cstheme="majorHAnsi"/>
          <w:lang w:val="sr-Cyrl-RS"/>
        </w:rPr>
        <w:t xml:space="preserve"> 202</w:t>
      </w:r>
      <w:r w:rsidR="00BF314E" w:rsidRPr="00C910A3">
        <w:rPr>
          <w:rFonts w:asciiTheme="majorHAnsi" w:hAnsiTheme="majorHAnsi" w:cstheme="majorHAnsi"/>
          <w:lang w:val="sr-Cyrl-RS"/>
        </w:rPr>
        <w:t>6.</w:t>
      </w:r>
      <w:r w:rsidRPr="00C910A3">
        <w:rPr>
          <w:rFonts w:asciiTheme="majorHAnsi" w:hAnsiTheme="majorHAnsi" w:cstheme="majorHAnsi"/>
          <w:lang w:val="sr-Cyrl-RS"/>
        </w:rPr>
        <w:t xml:space="preserve"> године.</w:t>
      </w:r>
    </w:p>
    <w:p w14:paraId="6213C096" w14:textId="2AD01E60" w:rsidR="00105B86" w:rsidRPr="00B04877" w:rsidRDefault="00105B86" w:rsidP="0011628A">
      <w:pPr>
        <w:rPr>
          <w:rFonts w:asciiTheme="majorHAnsi" w:hAnsiTheme="majorHAnsi" w:cstheme="majorHAnsi"/>
          <w:lang w:val="sr-Cyrl-RS"/>
        </w:rPr>
      </w:pPr>
    </w:p>
    <w:p w14:paraId="0D2A0139" w14:textId="39AE579E" w:rsidR="00105B86" w:rsidRPr="00B04877" w:rsidRDefault="00105B86" w:rsidP="0011628A">
      <w:pPr>
        <w:rPr>
          <w:rFonts w:asciiTheme="majorHAnsi" w:hAnsiTheme="majorHAnsi" w:cstheme="majorHAnsi"/>
        </w:rPr>
      </w:pPr>
      <w:r w:rsidRPr="00B04877">
        <w:rPr>
          <w:rFonts w:asciiTheme="majorHAnsi" w:hAnsiTheme="majorHAnsi" w:cstheme="majorHAnsi"/>
          <w:lang w:val="sr-Cyrl-RS"/>
        </w:rPr>
        <w:t>2. Програм јавне расправе и Нацрт Средњорочног плана града Панчева 202</w:t>
      </w:r>
      <w:r w:rsidR="00BF314E">
        <w:rPr>
          <w:rFonts w:asciiTheme="majorHAnsi" w:hAnsiTheme="majorHAnsi" w:cstheme="majorHAnsi"/>
          <w:lang w:val="sr-Cyrl-RS"/>
        </w:rPr>
        <w:t>6</w:t>
      </w:r>
      <w:r w:rsidRPr="00B04877">
        <w:rPr>
          <w:rFonts w:asciiTheme="majorHAnsi" w:hAnsiTheme="majorHAnsi" w:cstheme="majorHAnsi"/>
          <w:lang w:val="sr-Cyrl-RS"/>
        </w:rPr>
        <w:t>-202</w:t>
      </w:r>
      <w:r w:rsidR="00BF314E">
        <w:rPr>
          <w:rFonts w:asciiTheme="majorHAnsi" w:hAnsiTheme="majorHAnsi" w:cstheme="majorHAnsi"/>
          <w:lang w:val="sr-Cyrl-RS"/>
        </w:rPr>
        <w:t>8</w:t>
      </w:r>
      <w:r w:rsidRPr="00B04877">
        <w:rPr>
          <w:rFonts w:asciiTheme="majorHAnsi" w:hAnsiTheme="majorHAnsi" w:cstheme="majorHAnsi"/>
          <w:lang w:val="sr-Cyrl-RS"/>
        </w:rPr>
        <w:t xml:space="preserve"> биће објављени на интернет страници града Панчева </w:t>
      </w:r>
      <w:hyperlink r:id="rId5" w:history="1">
        <w:r w:rsidRPr="00B04877">
          <w:rPr>
            <w:rStyle w:val="Hyperlink"/>
            <w:rFonts w:asciiTheme="majorHAnsi" w:hAnsiTheme="majorHAnsi" w:cstheme="majorHAnsi"/>
          </w:rPr>
          <w:t>www.pancevo.rs</w:t>
        </w:r>
      </w:hyperlink>
    </w:p>
    <w:p w14:paraId="445A1578" w14:textId="4EF67742" w:rsidR="00105B86" w:rsidRPr="00B04877" w:rsidRDefault="00105B86" w:rsidP="0011628A">
      <w:pPr>
        <w:rPr>
          <w:rFonts w:asciiTheme="majorHAnsi" w:hAnsiTheme="majorHAnsi" w:cstheme="majorHAnsi"/>
        </w:rPr>
      </w:pPr>
    </w:p>
    <w:p w14:paraId="4B91E6E8" w14:textId="54AD6EE7" w:rsidR="00105B86" w:rsidRPr="00B04877" w:rsidRDefault="00105B86" w:rsidP="0011628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04877">
        <w:rPr>
          <w:rFonts w:asciiTheme="majorHAnsi" w:hAnsiTheme="majorHAnsi" w:cstheme="majorHAnsi"/>
          <w:sz w:val="22"/>
          <w:szCs w:val="22"/>
          <w:lang w:val="sr-Cyrl-RS"/>
        </w:rPr>
        <w:t>3. Сви заинтересовани могу за време трајања јавн</w:t>
      </w:r>
      <w:r w:rsidR="00B04877">
        <w:rPr>
          <w:rFonts w:asciiTheme="majorHAnsi" w:hAnsiTheme="majorHAnsi" w:cstheme="majorHAnsi"/>
          <w:sz w:val="22"/>
          <w:szCs w:val="22"/>
          <w:lang w:val="sr-Cyrl-RS"/>
        </w:rPr>
        <w:t>ог увида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 xml:space="preserve"> поднети предлоге</w:t>
      </w:r>
      <w:r w:rsidR="00B04877">
        <w:rPr>
          <w:rFonts w:asciiTheme="majorHAnsi" w:hAnsiTheme="majorHAnsi" w:cstheme="majorHAnsi"/>
          <w:sz w:val="22"/>
          <w:szCs w:val="22"/>
          <w:lang w:val="sr-Cyrl-RS"/>
        </w:rPr>
        <w:t xml:space="preserve">, примедбе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и сугестије на Нацрт Средњорочног плана града Панчева 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6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-202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8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 xml:space="preserve">, попуњавањем </w:t>
      </w:r>
      <w:r w:rsidRPr="00B04877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 xml:space="preserve">Обрасца за </w:t>
      </w:r>
      <w:r w:rsidR="00506EAC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>примедбе и предлоге на Нацрт</w:t>
      </w:r>
      <w:r w:rsidRPr="00B04877">
        <w:rPr>
          <w:rFonts w:asciiTheme="majorHAnsi" w:hAnsiTheme="majorHAnsi" w:cstheme="majorHAnsi"/>
          <w:b/>
          <w:bCs/>
          <w:sz w:val="22"/>
          <w:szCs w:val="22"/>
          <w:lang w:val="sr-Cyrl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и слањем електронским путем на емаил адресу: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hyperlink r:id="rId6" w:history="1">
        <w:r w:rsidRPr="00B04877">
          <w:rPr>
            <w:rStyle w:val="Hyperlink"/>
            <w:rFonts w:asciiTheme="majorHAnsi" w:hAnsiTheme="majorHAnsi" w:cstheme="majorHAnsi"/>
            <w:sz w:val="22"/>
            <w:szCs w:val="22"/>
            <w:lang w:val="sr-Latn-RS"/>
          </w:rPr>
          <w:t>srednjorocniplan@pancevo.rs</w:t>
        </w:r>
      </w:hyperlink>
      <w:r w:rsidR="0011628A" w:rsidRPr="00B04877">
        <w:rPr>
          <w:rStyle w:val="Hyperlink"/>
          <w:rFonts w:asciiTheme="majorHAnsi" w:hAnsiTheme="majorHAnsi" w:cstheme="majorHAnsi"/>
          <w:sz w:val="22"/>
          <w:szCs w:val="22"/>
          <w:u w:val="none"/>
          <w:lang w:val="sr-Cyrl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или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писаним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путем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на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адресу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: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Градска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управа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града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Панчева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,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Секретаријат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за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привреду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и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економски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развој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,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Трг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краља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Петра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I,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број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 xml:space="preserve"> 2-4, </w:t>
      </w:r>
      <w:r w:rsidRPr="00B04877">
        <w:rPr>
          <w:rFonts w:asciiTheme="majorHAnsi" w:hAnsiTheme="majorHAnsi" w:cstheme="majorHAnsi"/>
          <w:sz w:val="22"/>
          <w:szCs w:val="22"/>
          <w:lang w:val="sr-Cyrl-RS"/>
        </w:rPr>
        <w:t>Панчево</w:t>
      </w:r>
      <w:r w:rsidRPr="00B04877">
        <w:rPr>
          <w:rFonts w:asciiTheme="majorHAnsi" w:hAnsiTheme="majorHAnsi" w:cstheme="majorHAnsi"/>
          <w:sz w:val="22"/>
          <w:szCs w:val="22"/>
          <w:lang w:val="sr-Latn-RS"/>
        </w:rPr>
        <w:t>.</w:t>
      </w:r>
    </w:p>
    <w:p w14:paraId="2C194F3A" w14:textId="77777777" w:rsidR="0011628A" w:rsidRPr="00B04877" w:rsidRDefault="0011628A" w:rsidP="0011628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2"/>
          <w:szCs w:val="22"/>
          <w:lang w:val="sr-Cyrl-RS"/>
        </w:rPr>
      </w:pPr>
    </w:p>
    <w:p w14:paraId="4AC66AD8" w14:textId="7B3E25E0" w:rsidR="00105B86" w:rsidRPr="00B04877" w:rsidRDefault="00105B86" w:rsidP="00BF314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z w:val="22"/>
          <w:szCs w:val="22"/>
          <w:lang w:val="sr-Cyrl-RS"/>
        </w:rPr>
      </w:pPr>
      <w:r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4. Сви заинтересовани учесници у јавној расправи могу да присуствују отвореном састанку који ће се одржати </w:t>
      </w:r>
      <w:r w:rsidR="00FB0FA3" w:rsidRPr="00C910A3">
        <w:rPr>
          <w:rFonts w:asciiTheme="majorHAnsi" w:hAnsiTheme="majorHAnsi" w:cstheme="majorHAnsi"/>
          <w:sz w:val="22"/>
          <w:szCs w:val="22"/>
          <w:lang w:val="sr-Cyrl-RS"/>
        </w:rPr>
        <w:t>0</w:t>
      </w:r>
      <w:r w:rsidR="00BF314E" w:rsidRPr="00C910A3">
        <w:rPr>
          <w:rFonts w:asciiTheme="majorHAnsi" w:hAnsiTheme="majorHAnsi" w:cstheme="majorHAnsi"/>
          <w:sz w:val="22"/>
          <w:szCs w:val="22"/>
          <w:lang w:val="sr-Cyrl-RS"/>
        </w:rPr>
        <w:t>5</w:t>
      </w:r>
      <w:r w:rsidRPr="00C910A3">
        <w:rPr>
          <w:rFonts w:asciiTheme="majorHAnsi" w:hAnsiTheme="majorHAnsi" w:cstheme="majorHAnsi"/>
          <w:sz w:val="22"/>
          <w:szCs w:val="22"/>
          <w:lang w:val="sr-Cyrl-RS"/>
        </w:rPr>
        <w:t xml:space="preserve">. </w:t>
      </w:r>
      <w:r w:rsidR="00BF314E" w:rsidRPr="00C910A3">
        <w:rPr>
          <w:rFonts w:asciiTheme="majorHAnsi" w:hAnsiTheme="majorHAnsi" w:cstheme="majorHAnsi"/>
          <w:sz w:val="22"/>
          <w:szCs w:val="22"/>
          <w:lang w:val="sr-Cyrl-RS"/>
        </w:rPr>
        <w:t>нове</w:t>
      </w:r>
      <w:r w:rsidR="00B04877" w:rsidRPr="00C910A3">
        <w:rPr>
          <w:rFonts w:asciiTheme="majorHAnsi" w:hAnsiTheme="majorHAnsi" w:cstheme="majorHAnsi"/>
          <w:sz w:val="22"/>
          <w:szCs w:val="22"/>
          <w:lang w:val="sr-Cyrl-RS"/>
        </w:rPr>
        <w:t>мбр</w:t>
      </w:r>
      <w:r w:rsidRPr="00C910A3">
        <w:rPr>
          <w:rFonts w:asciiTheme="majorHAnsi" w:hAnsiTheme="majorHAnsi" w:cstheme="majorHAnsi"/>
          <w:sz w:val="22"/>
          <w:szCs w:val="22"/>
          <w:lang w:val="sr-Cyrl-RS"/>
        </w:rPr>
        <w:t>а 202</w:t>
      </w:r>
      <w:r w:rsidR="00BF314E" w:rsidRPr="00C910A3">
        <w:rPr>
          <w:rFonts w:asciiTheme="majorHAnsi" w:hAnsiTheme="majorHAnsi" w:cstheme="majorHAnsi"/>
          <w:sz w:val="22"/>
          <w:szCs w:val="22"/>
          <w:lang w:val="sr-Cyrl-RS"/>
        </w:rPr>
        <w:t>6</w:t>
      </w:r>
      <w:r w:rsidR="00506EAC" w:rsidRPr="00FB0FA3">
        <w:rPr>
          <w:rFonts w:asciiTheme="majorHAnsi" w:hAnsiTheme="majorHAnsi" w:cstheme="majorHAnsi"/>
          <w:sz w:val="22"/>
          <w:szCs w:val="22"/>
          <w:lang w:val="sr-Cyrl-RS"/>
        </w:rPr>
        <w:t>.</w:t>
      </w:r>
      <w:r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 године у скупштинској сали Градске управе са почетком у 11.00 часова, на којем ће заинтересованој јавности бити представљен Нацрт Средњорочног плана града Панчева 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6</w:t>
      </w:r>
      <w:r w:rsidRPr="00FB0FA3">
        <w:rPr>
          <w:rFonts w:asciiTheme="majorHAnsi" w:hAnsiTheme="majorHAnsi" w:cstheme="majorHAnsi"/>
          <w:sz w:val="22"/>
          <w:szCs w:val="22"/>
          <w:lang w:val="sr-Cyrl-RS"/>
        </w:rPr>
        <w:t>-202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8</w:t>
      </w:r>
      <w:r w:rsidRPr="00FB0FA3">
        <w:rPr>
          <w:rFonts w:asciiTheme="majorHAnsi" w:hAnsiTheme="majorHAnsi" w:cstheme="majorHAnsi"/>
          <w:sz w:val="22"/>
          <w:szCs w:val="22"/>
          <w:lang w:val="sr-Cyrl-RS"/>
        </w:rPr>
        <w:t>.</w:t>
      </w:r>
    </w:p>
    <w:p w14:paraId="62805E88" w14:textId="77777777" w:rsidR="0011628A" w:rsidRPr="00B04877" w:rsidRDefault="0011628A" w:rsidP="0011628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theme="majorHAnsi"/>
          <w:sz w:val="22"/>
          <w:szCs w:val="22"/>
          <w:lang w:val="sr-Cyrl-RS"/>
        </w:rPr>
      </w:pPr>
    </w:p>
    <w:p w14:paraId="746EA194" w14:textId="548ECDE8" w:rsidR="00105B86" w:rsidRPr="00B04877" w:rsidRDefault="00105B86" w:rsidP="0011628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theme="majorHAnsi"/>
          <w:sz w:val="22"/>
          <w:szCs w:val="22"/>
          <w:lang w:val="sr-Cyrl-RS"/>
        </w:rPr>
      </w:pPr>
      <w:r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5. По окончању јавне расправе, Координациони тим за израду Средњорочног плана града Панчева  ће размотрити </w:t>
      </w:r>
      <w:r w:rsidR="0011628A"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 све </w:t>
      </w:r>
      <w:r w:rsidRPr="00FB0FA3">
        <w:rPr>
          <w:rFonts w:asciiTheme="majorHAnsi" w:hAnsiTheme="majorHAnsi" w:cstheme="majorHAnsi"/>
          <w:sz w:val="22"/>
          <w:szCs w:val="22"/>
          <w:lang w:val="sr-Cyrl-RS"/>
        </w:rPr>
        <w:t>предлоге и сугестије</w:t>
      </w:r>
      <w:r w:rsidR="0011628A"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 достављене </w:t>
      </w:r>
      <w:r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закључно </w:t>
      </w:r>
      <w:r w:rsidR="0011628A" w:rsidRPr="00C910A3">
        <w:rPr>
          <w:rFonts w:asciiTheme="majorHAnsi" w:hAnsiTheme="majorHAnsi" w:cstheme="majorHAnsi"/>
          <w:sz w:val="22"/>
          <w:szCs w:val="22"/>
          <w:lang w:val="sr-Cyrl-RS"/>
        </w:rPr>
        <w:t xml:space="preserve">са </w:t>
      </w:r>
      <w:r w:rsidR="00FB0FA3" w:rsidRPr="00C910A3">
        <w:rPr>
          <w:rFonts w:asciiTheme="majorHAnsi" w:hAnsiTheme="majorHAnsi" w:cstheme="majorHAnsi"/>
          <w:sz w:val="22"/>
          <w:szCs w:val="22"/>
          <w:lang w:val="sr-Cyrl-RS"/>
        </w:rPr>
        <w:t>0</w:t>
      </w:r>
      <w:r w:rsidR="00BF314E" w:rsidRPr="00C910A3">
        <w:rPr>
          <w:rFonts w:asciiTheme="majorHAnsi" w:hAnsiTheme="majorHAnsi" w:cstheme="majorHAnsi"/>
          <w:sz w:val="22"/>
          <w:szCs w:val="22"/>
          <w:lang w:val="sr-Cyrl-RS"/>
        </w:rPr>
        <w:t>5</w:t>
      </w:r>
      <w:r w:rsidR="00FB0FA3" w:rsidRPr="00C910A3">
        <w:rPr>
          <w:rFonts w:asciiTheme="majorHAnsi" w:hAnsiTheme="majorHAnsi" w:cstheme="majorHAnsi"/>
          <w:sz w:val="22"/>
          <w:szCs w:val="22"/>
          <w:lang w:val="sr-Cyrl-RS"/>
        </w:rPr>
        <w:t>.</w:t>
      </w:r>
      <w:r w:rsidR="0011628A" w:rsidRPr="00C910A3">
        <w:rPr>
          <w:rFonts w:asciiTheme="majorHAnsi" w:hAnsiTheme="majorHAnsi" w:cstheme="majorHAnsi"/>
          <w:sz w:val="22"/>
          <w:szCs w:val="22"/>
          <w:lang w:val="sr-Cyrl-RS"/>
        </w:rPr>
        <w:t xml:space="preserve"> </w:t>
      </w:r>
      <w:r w:rsidR="00BF314E" w:rsidRPr="00C910A3">
        <w:rPr>
          <w:rFonts w:asciiTheme="majorHAnsi" w:hAnsiTheme="majorHAnsi" w:cstheme="majorHAnsi"/>
          <w:sz w:val="22"/>
          <w:szCs w:val="22"/>
          <w:lang w:val="sr-Cyrl-RS"/>
        </w:rPr>
        <w:t>новем</w:t>
      </w:r>
      <w:r w:rsidR="00B04877" w:rsidRPr="00C910A3">
        <w:rPr>
          <w:rFonts w:asciiTheme="majorHAnsi" w:hAnsiTheme="majorHAnsi" w:cstheme="majorHAnsi"/>
          <w:sz w:val="22"/>
          <w:szCs w:val="22"/>
          <w:lang w:val="sr-Cyrl-RS"/>
        </w:rPr>
        <w:t>бром 202</w:t>
      </w:r>
      <w:r w:rsidR="00C910A3" w:rsidRPr="00C910A3">
        <w:rPr>
          <w:rFonts w:asciiTheme="majorHAnsi" w:hAnsiTheme="majorHAnsi" w:cstheme="majorHAnsi"/>
          <w:sz w:val="22"/>
          <w:szCs w:val="22"/>
          <w:lang w:val="sr-Cyrl-RS"/>
        </w:rPr>
        <w:t>6</w:t>
      </w:r>
      <w:r w:rsidR="00B04877" w:rsidRPr="00C910A3">
        <w:rPr>
          <w:rFonts w:asciiTheme="majorHAnsi" w:hAnsiTheme="majorHAnsi" w:cstheme="majorHAnsi"/>
          <w:sz w:val="22"/>
          <w:szCs w:val="22"/>
          <w:lang w:val="sr-Cyrl-RS"/>
        </w:rPr>
        <w:t>.</w:t>
      </w:r>
      <w:r w:rsidR="0011628A" w:rsidRPr="00C910A3">
        <w:rPr>
          <w:rFonts w:asciiTheme="majorHAnsi" w:hAnsiTheme="majorHAnsi" w:cstheme="majorHAnsi"/>
          <w:sz w:val="22"/>
          <w:szCs w:val="22"/>
          <w:lang w:val="sr-Cyrl-RS"/>
        </w:rPr>
        <w:t xml:space="preserve"> и сачиниће</w:t>
      </w:r>
      <w:r w:rsidR="0011628A"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 Извештај о спроведеној јавној расправи о Нацрту Средњорочног плана 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6</w:t>
      </w:r>
      <w:r w:rsidR="0011628A" w:rsidRPr="00FB0FA3">
        <w:rPr>
          <w:rFonts w:asciiTheme="majorHAnsi" w:hAnsiTheme="majorHAnsi" w:cstheme="majorHAnsi"/>
          <w:sz w:val="22"/>
          <w:szCs w:val="22"/>
          <w:lang w:val="sr-Cyrl-RS"/>
        </w:rPr>
        <w:t>-202</w:t>
      </w:r>
      <w:r w:rsidR="00BF314E">
        <w:rPr>
          <w:rFonts w:asciiTheme="majorHAnsi" w:hAnsiTheme="majorHAnsi" w:cstheme="majorHAnsi"/>
          <w:sz w:val="22"/>
          <w:szCs w:val="22"/>
          <w:lang w:val="sr-Cyrl-RS"/>
        </w:rPr>
        <w:t>8</w:t>
      </w:r>
      <w:r w:rsidR="0011628A" w:rsidRPr="00FB0FA3">
        <w:rPr>
          <w:rFonts w:asciiTheme="majorHAnsi" w:hAnsiTheme="majorHAnsi" w:cstheme="majorHAnsi"/>
          <w:sz w:val="22"/>
          <w:szCs w:val="22"/>
          <w:lang w:val="sr-Cyrl-RS"/>
        </w:rPr>
        <w:t xml:space="preserve"> и исти објавити на интернет страници Града у року од 7 дана од окончања јавне расправе.</w:t>
      </w:r>
    </w:p>
    <w:p w14:paraId="504D9127" w14:textId="77777777" w:rsidR="00105B86" w:rsidRPr="00105B86" w:rsidRDefault="00105B86" w:rsidP="00105B86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  <w:sz w:val="22"/>
          <w:szCs w:val="22"/>
          <w:lang w:val="sr-Cyrl-RS"/>
        </w:rPr>
      </w:pPr>
    </w:p>
    <w:p w14:paraId="6049F092" w14:textId="6314DEBB" w:rsidR="00105B86" w:rsidRPr="00105B86" w:rsidRDefault="00105B86">
      <w:pPr>
        <w:rPr>
          <w:rFonts w:asciiTheme="majorHAnsi" w:hAnsiTheme="majorHAnsi" w:cstheme="majorHAnsi"/>
          <w:lang w:val="sr-Cyrl-RS"/>
        </w:rPr>
      </w:pPr>
    </w:p>
    <w:sectPr w:rsidR="00105B86" w:rsidRPr="00105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86"/>
    <w:rsid w:val="00105B86"/>
    <w:rsid w:val="0011628A"/>
    <w:rsid w:val="003C0A95"/>
    <w:rsid w:val="003D65D9"/>
    <w:rsid w:val="003F42D3"/>
    <w:rsid w:val="003F69DF"/>
    <w:rsid w:val="00506EAC"/>
    <w:rsid w:val="005B5854"/>
    <w:rsid w:val="006B27A1"/>
    <w:rsid w:val="0074384F"/>
    <w:rsid w:val="00871439"/>
    <w:rsid w:val="008F79CF"/>
    <w:rsid w:val="009B716E"/>
    <w:rsid w:val="009C68CC"/>
    <w:rsid w:val="00B04877"/>
    <w:rsid w:val="00B67F65"/>
    <w:rsid w:val="00BF314E"/>
    <w:rsid w:val="00C2696D"/>
    <w:rsid w:val="00C910A3"/>
    <w:rsid w:val="00F0362F"/>
    <w:rsid w:val="00F87079"/>
    <w:rsid w:val="00FB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E0F8"/>
  <w15:chartTrackingRefBased/>
  <w15:docId w15:val="{CA9E8631-57FC-43D7-94DC-ECB80FF3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5B8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rednjorocniplan@pancevo.rs" TargetMode="External"/><Relationship Id="rId5" Type="http://schemas.openxmlformats.org/officeDocument/2006/relationships/hyperlink" Target="http://www.pancevo.r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</dc:creator>
  <cp:keywords/>
  <dc:description/>
  <cp:lastModifiedBy>Gordana.Ciric@ad.pancevo.rs</cp:lastModifiedBy>
  <cp:revision>3</cp:revision>
  <dcterms:created xsi:type="dcterms:W3CDTF">2026-10-16T12:13:00Z</dcterms:created>
  <dcterms:modified xsi:type="dcterms:W3CDTF">2026-10-19T06:39:00Z</dcterms:modified>
</cp:coreProperties>
</file>