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DB2B" w14:textId="719AA230" w:rsidR="002A21D7" w:rsidRPr="002A21D7" w:rsidRDefault="00470A62" w:rsidP="00470A6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3626E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583F79">
        <w:rPr>
          <w:rFonts w:ascii="Times New Roman" w:hAnsi="Times New Roman" w:cs="Times New Roman"/>
          <w:b/>
          <w:bCs/>
          <w:sz w:val="24"/>
          <w:szCs w:val="24"/>
          <w:lang w:val="en-GB"/>
        </w:rPr>
        <w:t>IKGP</w:t>
      </w:r>
      <w:r w:rsidR="00810943">
        <w:rPr>
          <w:rFonts w:ascii="Times New Roman" w:hAnsi="Times New Roman" w:cs="Times New Roman"/>
          <w:b/>
          <w:bCs/>
          <w:sz w:val="24"/>
          <w:szCs w:val="24"/>
          <w:lang w:val="en-GB"/>
        </w:rPr>
        <w:t>SP</w:t>
      </w:r>
      <w:r w:rsidR="002A21D7"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="00EF1449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2A21D7"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/24 Form</w:t>
      </w:r>
    </w:p>
    <w:p w14:paraId="14185DDF" w14:textId="05ED52C2" w:rsidR="002A21D7" w:rsidRPr="002A21D7" w:rsidRDefault="006841D9" w:rsidP="002A21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172DC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</w:t>
      </w:r>
      <w:r w:rsidR="00CD6E19" w:rsidRPr="00CD6E19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en-GB"/>
        </w:rPr>
        <w:footnoteReference w:id="1"/>
      </w:r>
    </w:p>
    <w:bookmarkEnd w:id="0"/>
    <w:p w14:paraId="3FDEE6FC" w14:textId="2A413989" w:rsidR="003626EE" w:rsidRDefault="006841D9" w:rsidP="003626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REPRESENTATIVES OF FOREIGN OBSERVERS APPLYING FOR THE ACCREDITATION TO OBSERVE THE WORK OF ELECTORAL MANAGEMENT BODIES DURING </w:t>
      </w:r>
      <w:r w:rsidR="00EB4CBE" w:rsidRPr="005172D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</w:t>
      </w:r>
    </w:p>
    <w:p w14:paraId="1E7FA780" w14:textId="6AF4C534" w:rsidR="006841D9" w:rsidRPr="005172DC" w:rsidRDefault="00583F79" w:rsidP="006841D9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PANCEVO</w:t>
      </w:r>
      <w:r w:rsidR="002A33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CITY ASSEMBLY ELECTIONS</w:t>
      </w:r>
      <w:r w:rsidR="006841D9" w:rsidRPr="005172DC">
        <w:rPr>
          <w:rFonts w:ascii="Times New Roman" w:hAnsi="Times New Roman" w:cs="Times New Roman"/>
          <w:sz w:val="24"/>
          <w:szCs w:val="24"/>
          <w:lang w:val="en-GB"/>
        </w:rPr>
        <w:br/>
      </w:r>
      <w:r w:rsidR="006841D9"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SCHEDULED FOR </w:t>
      </w:r>
      <w:r w:rsidR="00BB4D9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BB4D97"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JUNE </w:t>
      </w:r>
      <w:r w:rsidR="00BB4D97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2"/>
        <w:gridCol w:w="4085"/>
        <w:gridCol w:w="2106"/>
        <w:gridCol w:w="2711"/>
        <w:gridCol w:w="44"/>
      </w:tblGrid>
      <w:tr w:rsidR="006841D9" w:rsidRPr="005172DC" w14:paraId="58DDC220" w14:textId="77777777" w:rsidTr="006841D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9AE79" w14:textId="71D23791" w:rsidR="006841D9" w:rsidRPr="005172DC" w:rsidRDefault="0068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_________________________________________________________________________</w:t>
            </w:r>
            <w:r w:rsidR="00CD6E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  <w:p w14:paraId="7FB71911" w14:textId="77777777" w:rsidR="006841D9" w:rsidRPr="005172DC" w:rsidRDefault="006841D9">
            <w:pPr>
              <w:spacing w:before="6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D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 of the international and foreign organisation or association, or of a foreign country)</w:t>
            </w:r>
          </w:p>
          <w:p w14:paraId="2E499B76" w14:textId="2B7E788D" w:rsidR="006841D9" w:rsidRPr="005172DC" w:rsidRDefault="006841D9" w:rsidP="00583F7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hereby registers the following persons as observers of the work of electoral management bodies during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proofErr w:type="spellStart"/>
            <w:r w:rsidR="00583F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Pancevo</w:t>
            </w:r>
            <w:proofErr w:type="spellEnd"/>
            <w:r w:rsidR="002A33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City Assembly </w:t>
            </w:r>
            <w:r w:rsidR="00882F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Elections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scheduled for </w:t>
            </w:r>
            <w:r w:rsidR="00BB4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June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6841D9" w:rsidRPr="005172DC" w14:paraId="2C204E98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31AC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A7A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FBC" w14:textId="69229F6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document and name of the issuing country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232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Observation area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2"/>
            </w:r>
          </w:p>
        </w:tc>
      </w:tr>
      <w:tr w:rsidR="006841D9" w:rsidRPr="005172DC" w14:paraId="76C4FDF9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DC4E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A4A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FC3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E73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03563" w14:textId="77777777" w:rsidR="006841D9" w:rsidRPr="005172DC" w:rsidRDefault="006841D9" w:rsidP="006841D9">
      <w:pPr>
        <w:spacing w:before="60" w:after="240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661D0196" w14:textId="77777777" w:rsidR="006841D9" w:rsidRPr="005172DC" w:rsidRDefault="006841D9" w:rsidP="006841D9">
      <w:pPr>
        <w:spacing w:after="60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The following interpreters will accompany the applicants listed: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1"/>
        <w:gridCol w:w="4076"/>
        <w:gridCol w:w="4812"/>
      </w:tblGrid>
      <w:tr w:rsidR="006841D9" w:rsidRPr="005172DC" w14:paraId="43A0A2BD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C39E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C00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76EF" w14:textId="74F7E103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</w:t>
            </w:r>
            <w:r w:rsid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ocument and name of the issuing country or </w:t>
            </w:r>
            <w:r w:rsidR="002A33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 identification number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JMBG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3"/>
            </w:r>
          </w:p>
        </w:tc>
      </w:tr>
      <w:tr w:rsidR="006841D9" w:rsidRPr="005172DC" w14:paraId="4A450BE6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066E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E4E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D7C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645D4" w14:textId="77777777" w:rsidR="006841D9" w:rsidRPr="005172DC" w:rsidRDefault="006841D9" w:rsidP="006841D9">
      <w:pPr>
        <w:spacing w:before="60" w:after="120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7E11B698" w14:textId="5768B159" w:rsidR="006841D9" w:rsidRPr="005172DC" w:rsidRDefault="006841D9" w:rsidP="006841D9">
      <w:pPr>
        <w:spacing w:before="240"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In ________________, _____________</w:t>
      </w:r>
      <w:r w:rsidR="005172DC">
        <w:rPr>
          <w:rFonts w:ascii="Times New Roman" w:hAnsi="Times New Roman" w:cs="Times New Roman"/>
          <w:sz w:val="24"/>
          <w:szCs w:val="24"/>
          <w:lang w:val="en-GB"/>
        </w:rPr>
        <w:t xml:space="preserve"> 2024</w:t>
      </w:r>
    </w:p>
    <w:p w14:paraId="0896EA98" w14:textId="73DF86B6" w:rsidR="006841D9" w:rsidRPr="005172DC" w:rsidRDefault="006841D9" w:rsidP="006841D9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5172DC">
        <w:rPr>
          <w:rFonts w:ascii="Times New Roman" w:hAnsi="Times New Roman" w:cs="Times New Roman"/>
          <w:sz w:val="20"/>
          <w:szCs w:val="20"/>
          <w:lang w:val="en-GB"/>
        </w:rPr>
        <w:t>place)</w:t>
      </w:r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proofErr w:type="gramEnd"/>
      <w:r w:rsidR="005172DC"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    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470A62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5172D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(day</w:t>
      </w:r>
      <w:r w:rsidR="005172DC" w:rsidRPr="005172DC">
        <w:rPr>
          <w:rFonts w:ascii="Times New Roman" w:hAnsi="Times New Roman" w:cs="Times New Roman"/>
          <w:sz w:val="20"/>
          <w:szCs w:val="20"/>
          <w:lang w:val="sr-Latn-RS"/>
        </w:rPr>
        <w:t xml:space="preserve"> and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20B288FC" w14:textId="77777777" w:rsidR="006841D9" w:rsidRPr="005172DC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Authorised representative</w:t>
      </w:r>
    </w:p>
    <w:p w14:paraId="7C3DF520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6FF1B4B3" w14:textId="77777777" w:rsidR="006841D9" w:rsidRPr="00CD6E19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26AE1C68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3C55709F" w14:textId="666891ED" w:rsidR="005172DC" w:rsidRPr="00CD6E19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        </w:t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6AE9DA20" w14:textId="77777777" w:rsidR="005172DC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4BF918C" w14:textId="2A83AAB1" w:rsidR="005172DC" w:rsidRPr="002E2F76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 1: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The list must be accompanied by copies of the first page of travel documents of the registered observers’ representatives and/or their interpreters - foreign nationals.</w:t>
      </w:r>
    </w:p>
    <w:p w14:paraId="16A2717B" w14:textId="6245D13D" w:rsidR="002A21D7" w:rsidRPr="002E2F76" w:rsidRDefault="005172DC" w:rsidP="002A21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NOTE 2: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The list must be submitted in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hard-copy and in 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an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electronic form, both being identical.</w:t>
      </w:r>
      <w:r w:rsidR="006841D9" w:rsidRPr="002E2F76">
        <w:rPr>
          <w:rFonts w:ascii="Times New Roman" w:hAnsi="Times New Roman" w:cs="Times New Roman"/>
          <w:sz w:val="20"/>
          <w:szCs w:val="20"/>
          <w:lang w:val="en-GB"/>
        </w:rPr>
        <w:tab/>
      </w:r>
    </w:p>
    <w:sectPr w:rsidR="002A21D7" w:rsidRPr="002E2F76" w:rsidSect="003144CF">
      <w:headerReference w:type="default" r:id="rId8"/>
      <w:pgSz w:w="11906" w:h="16838" w:code="9"/>
      <w:pgMar w:top="83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FB3A" w14:textId="77777777" w:rsidR="0002240F" w:rsidRDefault="0002240F" w:rsidP="00204E2F">
      <w:pPr>
        <w:spacing w:after="0" w:line="240" w:lineRule="auto"/>
      </w:pPr>
      <w:r>
        <w:separator/>
      </w:r>
    </w:p>
  </w:endnote>
  <w:endnote w:type="continuationSeparator" w:id="0">
    <w:p w14:paraId="16C0DA80" w14:textId="77777777" w:rsidR="0002240F" w:rsidRDefault="0002240F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C79EB" w14:textId="77777777" w:rsidR="0002240F" w:rsidRDefault="0002240F" w:rsidP="00204E2F">
      <w:pPr>
        <w:spacing w:after="0" w:line="240" w:lineRule="auto"/>
      </w:pPr>
      <w:r>
        <w:separator/>
      </w:r>
    </w:p>
  </w:footnote>
  <w:footnote w:type="continuationSeparator" w:id="0">
    <w:p w14:paraId="5D638B55" w14:textId="77777777" w:rsidR="0002240F" w:rsidRDefault="0002240F" w:rsidP="00204E2F">
      <w:pPr>
        <w:spacing w:after="0" w:line="240" w:lineRule="auto"/>
      </w:pPr>
      <w:r>
        <w:continuationSeparator/>
      </w:r>
    </w:p>
  </w:footnote>
  <w:footnote w:id="1">
    <w:p w14:paraId="7C8C9040" w14:textId="77777777" w:rsidR="00CD6E19" w:rsidRPr="00CD6E19" w:rsidRDefault="00CD6E19" w:rsidP="002E2F76">
      <w:pPr>
        <w:pStyle w:val="FootnoteText"/>
        <w:spacing w:after="60"/>
        <w:jc w:val="both"/>
        <w:rPr>
          <w:rFonts w:ascii="Times New Roman" w:hAnsi="Times New Roman"/>
        </w:rPr>
      </w:pPr>
      <w:r w:rsidRPr="00CD6E19">
        <w:rPr>
          <w:rStyle w:val="FootnoteReference"/>
          <w:rFonts w:ascii="Times New Roman" w:hAnsi="Times New Roman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Pr="00CD6E19">
        <w:rPr>
          <w:rFonts w:ascii="Times New Roman" w:hAnsi="Times New Roman"/>
          <w:lang w:val="en-GB"/>
        </w:rPr>
        <w:t xml:space="preserve"> </w:t>
      </w:r>
      <w:r w:rsidRPr="00CD6E19">
        <w:rPr>
          <w:rFonts w:ascii="Times New Roman" w:hAnsi="Times New Roman"/>
          <w:sz w:val="18"/>
          <w:szCs w:val="18"/>
          <w:lang w:val="en-GB"/>
        </w:rPr>
        <w:t>on the web site of the Republic Electoral Commission.</w:t>
      </w:r>
    </w:p>
  </w:footnote>
  <w:footnote w:id="2">
    <w:p w14:paraId="6BAB3D71" w14:textId="6D7F37C8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For persons applying to observe the work of the 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>Electoral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Commission</w:t>
      </w:r>
      <w:r w:rsidR="00583F79">
        <w:rPr>
          <w:rFonts w:ascii="Times New Roman" w:hAnsi="Times New Roman"/>
          <w:sz w:val="18"/>
          <w:szCs w:val="18"/>
          <w:lang w:val="en-GB"/>
        </w:rPr>
        <w:t xml:space="preserve"> city Pancevo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, the following should be entered: </w:t>
      </w:r>
      <w:r w:rsidR="00583F79">
        <w:rPr>
          <w:rFonts w:ascii="Times New Roman" w:hAnsi="Times New Roman"/>
          <w:sz w:val="18"/>
          <w:szCs w:val="18"/>
          <w:lang w:val="en-GB"/>
        </w:rPr>
        <w:t>ECCP</w:t>
      </w:r>
      <w:r w:rsidRPr="00CD6E19">
        <w:rPr>
          <w:rFonts w:ascii="Times New Roman" w:hAnsi="Times New Roman"/>
          <w:sz w:val="18"/>
          <w:szCs w:val="18"/>
          <w:lang w:val="en-GB"/>
        </w:rPr>
        <w:t>.</w:t>
      </w:r>
    </w:p>
    <w:p w14:paraId="5A553F01" w14:textId="56A075DF" w:rsidR="00EB4CBE" w:rsidRPr="00CD6E19" w:rsidRDefault="006841D9" w:rsidP="002E2F76">
      <w:pPr>
        <w:tabs>
          <w:tab w:val="left" w:pos="18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For persons applying to observe the work of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oards the following should be entered: PB and the name </w:t>
      </w:r>
      <w:bookmarkStart w:id="1" w:name="_GoBack"/>
      <w:bookmarkEnd w:id="1"/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of the City of </w:t>
      </w:r>
      <w:proofErr w:type="spellStart"/>
      <w:r w:rsidR="00583F79">
        <w:rPr>
          <w:rFonts w:ascii="Times New Roman" w:eastAsia="Times New Roman" w:hAnsi="Times New Roman" w:cs="Times New Roman"/>
          <w:sz w:val="18"/>
          <w:szCs w:val="18"/>
          <w:lang w:val="en-GB"/>
        </w:rPr>
        <w:t>Pancevo</w:t>
      </w:r>
      <w:proofErr w:type="spellEnd"/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in which the observer’s representative would like to observe the work of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oards.</w:t>
      </w:r>
    </w:p>
  </w:footnote>
  <w:footnote w:id="3">
    <w:p w14:paraId="6B76EF74" w14:textId="77777777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Depending on whether the interpreter is a foreign national or a national of the Republic of Serbia.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BC02" w14:textId="5E3CEE1E" w:rsidR="0014263A" w:rsidRPr="00470A62" w:rsidRDefault="00470A62" w:rsidP="00470A62">
    <w:pPr>
      <w:pStyle w:val="Header"/>
      <w:tabs>
        <w:tab w:val="clear" w:pos="4513"/>
        <w:tab w:val="clear" w:pos="9026"/>
        <w:tab w:val="left" w:pos="1653"/>
      </w:tabs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Latn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AC"/>
    <w:rsid w:val="00001E0D"/>
    <w:rsid w:val="00021047"/>
    <w:rsid w:val="0002240F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4263A"/>
    <w:rsid w:val="001426A8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362D4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A21D7"/>
    <w:rsid w:val="002A337A"/>
    <w:rsid w:val="002B2E1A"/>
    <w:rsid w:val="002B35E4"/>
    <w:rsid w:val="002B50FF"/>
    <w:rsid w:val="002C545B"/>
    <w:rsid w:val="002E2F76"/>
    <w:rsid w:val="00302DCC"/>
    <w:rsid w:val="00305A43"/>
    <w:rsid w:val="00310AAD"/>
    <w:rsid w:val="003127B3"/>
    <w:rsid w:val="003144CF"/>
    <w:rsid w:val="00324993"/>
    <w:rsid w:val="003330D9"/>
    <w:rsid w:val="003626EE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43BFC"/>
    <w:rsid w:val="00465EF6"/>
    <w:rsid w:val="00467040"/>
    <w:rsid w:val="00470A62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172DC"/>
    <w:rsid w:val="00533254"/>
    <w:rsid w:val="00541C04"/>
    <w:rsid w:val="00560630"/>
    <w:rsid w:val="00583AE8"/>
    <w:rsid w:val="00583F60"/>
    <w:rsid w:val="00583F79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841D9"/>
    <w:rsid w:val="006A70C4"/>
    <w:rsid w:val="006B0F19"/>
    <w:rsid w:val="006B3493"/>
    <w:rsid w:val="006C670D"/>
    <w:rsid w:val="006D41D5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10943"/>
    <w:rsid w:val="00821157"/>
    <w:rsid w:val="00860CD4"/>
    <w:rsid w:val="00865661"/>
    <w:rsid w:val="00867E47"/>
    <w:rsid w:val="00870EB4"/>
    <w:rsid w:val="00880FE0"/>
    <w:rsid w:val="00882FF1"/>
    <w:rsid w:val="00883284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D114B"/>
    <w:rsid w:val="009E619F"/>
    <w:rsid w:val="00A03DD3"/>
    <w:rsid w:val="00A55439"/>
    <w:rsid w:val="00A621D5"/>
    <w:rsid w:val="00A8011C"/>
    <w:rsid w:val="00A872CD"/>
    <w:rsid w:val="00A92F93"/>
    <w:rsid w:val="00AA14F9"/>
    <w:rsid w:val="00AB2D7D"/>
    <w:rsid w:val="00AB45EC"/>
    <w:rsid w:val="00AB6ED2"/>
    <w:rsid w:val="00AB724A"/>
    <w:rsid w:val="00AC12D5"/>
    <w:rsid w:val="00AD6AFE"/>
    <w:rsid w:val="00AE5004"/>
    <w:rsid w:val="00B148FF"/>
    <w:rsid w:val="00B158E3"/>
    <w:rsid w:val="00B2307A"/>
    <w:rsid w:val="00B375AF"/>
    <w:rsid w:val="00B41F05"/>
    <w:rsid w:val="00B67BD8"/>
    <w:rsid w:val="00B72093"/>
    <w:rsid w:val="00B74838"/>
    <w:rsid w:val="00B75E3C"/>
    <w:rsid w:val="00B931F1"/>
    <w:rsid w:val="00B96FCB"/>
    <w:rsid w:val="00BA16DE"/>
    <w:rsid w:val="00BB4D97"/>
    <w:rsid w:val="00BC0DB2"/>
    <w:rsid w:val="00BC6488"/>
    <w:rsid w:val="00BC6A37"/>
    <w:rsid w:val="00BD1138"/>
    <w:rsid w:val="00BE1BFA"/>
    <w:rsid w:val="00BF7EF6"/>
    <w:rsid w:val="00C003F2"/>
    <w:rsid w:val="00C020E6"/>
    <w:rsid w:val="00C17E23"/>
    <w:rsid w:val="00C25E9F"/>
    <w:rsid w:val="00C3055B"/>
    <w:rsid w:val="00C41695"/>
    <w:rsid w:val="00C442F2"/>
    <w:rsid w:val="00C65375"/>
    <w:rsid w:val="00C736C8"/>
    <w:rsid w:val="00CA3106"/>
    <w:rsid w:val="00CA3E83"/>
    <w:rsid w:val="00CC2C69"/>
    <w:rsid w:val="00CC3436"/>
    <w:rsid w:val="00CC4A28"/>
    <w:rsid w:val="00CC7586"/>
    <w:rsid w:val="00CD160E"/>
    <w:rsid w:val="00CD4163"/>
    <w:rsid w:val="00CD6E19"/>
    <w:rsid w:val="00CD7163"/>
    <w:rsid w:val="00CE0276"/>
    <w:rsid w:val="00CE378A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25BA"/>
    <w:rsid w:val="00E21594"/>
    <w:rsid w:val="00E439F4"/>
    <w:rsid w:val="00E61B52"/>
    <w:rsid w:val="00E703B7"/>
    <w:rsid w:val="00E95715"/>
    <w:rsid w:val="00EB0E55"/>
    <w:rsid w:val="00EB4CBE"/>
    <w:rsid w:val="00EB5C07"/>
    <w:rsid w:val="00EC1D9C"/>
    <w:rsid w:val="00EF1449"/>
    <w:rsid w:val="00F060ED"/>
    <w:rsid w:val="00F11181"/>
    <w:rsid w:val="00F1672D"/>
    <w:rsid w:val="00F313B8"/>
    <w:rsid w:val="00F50C6F"/>
    <w:rsid w:val="00F63626"/>
    <w:rsid w:val="00F65FA6"/>
    <w:rsid w:val="00F7300A"/>
    <w:rsid w:val="00F73DF7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9BD3"/>
  <w15:chartTrackingRefBased/>
  <w15:docId w15:val="{7C663644-CE73-4E6F-B021-1BF4B22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FCCC-0731-4F4E-B30F-EFE3056F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PC</cp:lastModifiedBy>
  <cp:revision>2</cp:revision>
  <cp:lastPrinted>2024-03-13T08:54:00Z</cp:lastPrinted>
  <dcterms:created xsi:type="dcterms:W3CDTF">2024-04-30T11:30:00Z</dcterms:created>
  <dcterms:modified xsi:type="dcterms:W3CDTF">2024-04-30T11:30:00Z</dcterms:modified>
</cp:coreProperties>
</file>