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B" w:rsidRPr="00B652A9" w:rsidRDefault="00315D6B" w:rsidP="00315D6B">
      <w:pPr>
        <w:spacing w:after="0"/>
        <w:jc w:val="center"/>
        <w:rPr>
          <w:rFonts w:cstheme="minorHAnsi"/>
          <w:b/>
          <w:bCs/>
          <w:lang w:val="hu-HU"/>
        </w:rPr>
      </w:pPr>
      <w:r w:rsidRPr="00B652A9">
        <w:rPr>
          <w:rFonts w:cstheme="minorHAnsi"/>
          <w:b/>
          <w:bCs/>
          <w:lang w:val="hu-HU"/>
        </w:rPr>
        <w:t>NYILVÁNOS FELHÍVÁS</w:t>
      </w:r>
    </w:p>
    <w:p w:rsidR="00315D6B" w:rsidRPr="00B652A9" w:rsidRDefault="00315D6B" w:rsidP="00315D6B">
      <w:pPr>
        <w:spacing w:after="0"/>
        <w:jc w:val="center"/>
        <w:rPr>
          <w:rFonts w:cstheme="minorHAnsi"/>
          <w:b/>
          <w:bCs/>
          <w:lang w:val="hu-HU"/>
        </w:rPr>
      </w:pPr>
      <w:r w:rsidRPr="00B652A9">
        <w:rPr>
          <w:rFonts w:cstheme="minorHAnsi"/>
          <w:b/>
          <w:bCs/>
          <w:lang w:val="hu-HU"/>
        </w:rPr>
        <w:t>SZÁMLÁLÓBIZTOS JELÖLTEK JELENTKEZÉSÉRE</w:t>
      </w:r>
    </w:p>
    <w:p w:rsidR="00315D6B" w:rsidRPr="00B652A9" w:rsidRDefault="00B652A9" w:rsidP="00315D6B">
      <w:pPr>
        <w:spacing w:after="0"/>
        <w:jc w:val="center"/>
        <w:rPr>
          <w:rFonts w:cstheme="minorHAnsi"/>
          <w:bCs/>
          <w:lang w:val="hu-HU"/>
        </w:rPr>
      </w:pPr>
      <w:r w:rsidRPr="00B652A9">
        <w:rPr>
          <w:rFonts w:cstheme="minorHAnsi"/>
          <w:bCs/>
          <w:lang w:val="hu-HU"/>
        </w:rPr>
        <w:t>Jelentkezés</w:t>
      </w:r>
      <w:r w:rsidR="00315D6B" w:rsidRPr="00B652A9">
        <w:rPr>
          <w:rFonts w:cstheme="minorHAnsi"/>
          <w:bCs/>
          <w:lang w:val="hu-HU"/>
        </w:rPr>
        <w:t xml:space="preserve"> július 22-étől (7 órától) augusztus 5-éig (20 óráig)</w:t>
      </w:r>
    </w:p>
    <w:p w:rsidR="00315D6B" w:rsidRPr="00B652A9" w:rsidRDefault="00315D6B" w:rsidP="00315D6B">
      <w:pPr>
        <w:spacing w:after="0"/>
        <w:jc w:val="center"/>
        <w:rPr>
          <w:rFonts w:cstheme="minorHAnsi"/>
          <w:b/>
          <w:bCs/>
          <w:lang w:val="hu-HU"/>
        </w:rPr>
      </w:pPr>
    </w:p>
    <w:p w:rsidR="00315D6B" w:rsidRPr="00B652A9" w:rsidRDefault="00315D6B" w:rsidP="00315D6B">
      <w:pPr>
        <w:jc w:val="both"/>
        <w:rPr>
          <w:rFonts w:cstheme="minorHAnsi"/>
          <w:b/>
          <w:lang w:val="hu-HU"/>
        </w:rPr>
      </w:pPr>
      <w:r w:rsidRPr="00B652A9">
        <w:rPr>
          <w:rFonts w:cstheme="minorHAnsi"/>
          <w:lang w:val="hu-HU"/>
        </w:rPr>
        <w:t xml:space="preserve">A Köztársasági Statisztikai Intézet nyilvános felhívást intéz minden érdekelt </w:t>
      </w:r>
      <w:r w:rsidRPr="00B652A9">
        <w:rPr>
          <w:rFonts w:cstheme="minorHAnsi"/>
          <w:lang w:val="hu-HU"/>
        </w:rPr>
        <w:t>polgárhoz</w:t>
      </w:r>
      <w:r w:rsidRPr="00B652A9">
        <w:rPr>
          <w:rFonts w:cstheme="minorHAnsi"/>
          <w:lang w:val="hu-HU"/>
        </w:rPr>
        <w:t xml:space="preserve">, hogy </w:t>
      </w:r>
      <w:r w:rsidR="00B652A9">
        <w:rPr>
          <w:rFonts w:cstheme="minorHAnsi"/>
          <w:lang w:val="hu-HU"/>
        </w:rPr>
        <w:t>jelentkezzen</w:t>
      </w:r>
      <w:r w:rsidRPr="00B652A9">
        <w:rPr>
          <w:rFonts w:cstheme="minorHAnsi"/>
          <w:lang w:val="hu-HU"/>
        </w:rPr>
        <w:t xml:space="preserve"> közreműködésre</w:t>
      </w:r>
      <w:r w:rsidRPr="00B652A9">
        <w:rPr>
          <w:rFonts w:cstheme="minorHAnsi"/>
          <w:lang w:val="hu-HU"/>
        </w:rPr>
        <w:t xml:space="preserve"> </w:t>
      </w:r>
      <w:r w:rsidRPr="00B652A9">
        <w:rPr>
          <w:rFonts w:cstheme="minorHAnsi"/>
          <w:b/>
          <w:lang w:val="hu-HU"/>
        </w:rPr>
        <w:t xml:space="preserve">számlálóbiztosnak </w:t>
      </w:r>
      <w:r w:rsidRPr="00B652A9">
        <w:rPr>
          <w:rFonts w:cstheme="minorHAnsi"/>
          <w:b/>
          <w:lang w:val="hu-HU"/>
        </w:rPr>
        <w:t>a</w:t>
      </w:r>
      <w:r w:rsidRPr="00B652A9">
        <w:rPr>
          <w:rFonts w:cstheme="minorHAnsi"/>
          <w:lang w:val="hu-HU"/>
        </w:rPr>
        <w:t xml:space="preserve"> </w:t>
      </w:r>
      <w:r w:rsidRPr="00B652A9">
        <w:rPr>
          <w:rFonts w:cstheme="minorHAnsi"/>
          <w:b/>
          <w:lang w:val="hu-HU"/>
        </w:rPr>
        <w:t>2022. évi</w:t>
      </w:r>
      <w:r w:rsidRPr="00B652A9">
        <w:rPr>
          <w:rFonts w:cstheme="minorHAnsi"/>
          <w:lang w:val="hu-HU"/>
        </w:rPr>
        <w:t xml:space="preserve"> </w:t>
      </w:r>
      <w:r w:rsidRPr="00B652A9">
        <w:rPr>
          <w:rFonts w:cstheme="minorHAnsi"/>
          <w:b/>
          <w:lang w:val="hu-HU"/>
        </w:rPr>
        <w:t>Nép-, háztartás és lakásszámlálás</w:t>
      </w:r>
      <w:r w:rsidR="00A834B3" w:rsidRPr="00B652A9">
        <w:rPr>
          <w:rFonts w:cstheme="minorHAnsi"/>
          <w:b/>
          <w:lang w:val="hu-HU"/>
        </w:rPr>
        <w:t>ban</w:t>
      </w:r>
      <w:r w:rsidRPr="00B652A9">
        <w:rPr>
          <w:rFonts w:cstheme="minorHAnsi"/>
          <w:b/>
          <w:lang w:val="hu-HU"/>
        </w:rPr>
        <w:t xml:space="preserve"> </w:t>
      </w:r>
      <w:r w:rsidRPr="00B652A9">
        <w:rPr>
          <w:rFonts w:cstheme="minorHAnsi"/>
          <w:lang w:val="hu-HU"/>
        </w:rPr>
        <w:t xml:space="preserve">(a továbbiakban: népszámlálás), mely </w:t>
      </w:r>
      <w:r w:rsidRPr="00B652A9">
        <w:rPr>
          <w:rFonts w:cstheme="minorHAnsi"/>
          <w:b/>
          <w:lang w:val="hu-HU"/>
        </w:rPr>
        <w:t>2022. október 1-jétől 31-éig</w:t>
      </w:r>
      <w:r w:rsidR="00A834B3" w:rsidRPr="00B652A9">
        <w:rPr>
          <w:rFonts w:cstheme="minorHAnsi"/>
          <w:lang w:val="hu-HU"/>
        </w:rPr>
        <w:t xml:space="preserve"> kerül lebonyolításra. </w:t>
      </w:r>
    </w:p>
    <w:p w:rsidR="00315D6B" w:rsidRPr="00B652A9" w:rsidRDefault="00A834B3" w:rsidP="00315D6B">
      <w:pPr>
        <w:jc w:val="both"/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Az érdekelt polgárok</w:t>
      </w:r>
      <w:r w:rsidR="00315D6B" w:rsidRPr="00B652A9">
        <w:rPr>
          <w:rFonts w:cstheme="minorHAnsi"/>
          <w:lang w:val="hu-HU"/>
        </w:rPr>
        <w:t xml:space="preserve"> </w:t>
      </w:r>
      <w:r w:rsidR="00315D6B" w:rsidRPr="00B652A9">
        <w:rPr>
          <w:rFonts w:cstheme="minorHAnsi"/>
          <w:b/>
          <w:lang w:val="hu-HU"/>
        </w:rPr>
        <w:t xml:space="preserve">kizárólag </w:t>
      </w:r>
      <w:r w:rsidR="00315D6B" w:rsidRPr="00B652A9">
        <w:rPr>
          <w:rFonts w:cstheme="minorHAnsi"/>
          <w:lang w:val="hu-HU"/>
        </w:rPr>
        <w:t xml:space="preserve">a Köztársasági Statisztikai Intézet </w:t>
      </w:r>
      <w:hyperlink r:id="rId5" w:history="1">
        <w:r w:rsidR="00315D6B" w:rsidRPr="00B652A9">
          <w:rPr>
            <w:rStyle w:val="Hiperveza"/>
            <w:rFonts w:cstheme="minorHAnsi"/>
            <w:lang w:val="hu-HU"/>
          </w:rPr>
          <w:t>stat.gov.rs</w:t>
        </w:r>
      </w:hyperlink>
      <w:r w:rsidR="00315D6B" w:rsidRPr="00B652A9">
        <w:rPr>
          <w:rStyle w:val="Hiperveza"/>
          <w:rFonts w:cstheme="minorHAnsi"/>
          <w:lang w:val="hu-HU"/>
        </w:rPr>
        <w:t xml:space="preserve"> </w:t>
      </w:r>
      <w:r w:rsidR="00315D6B" w:rsidRPr="00B652A9">
        <w:rPr>
          <w:rFonts w:cstheme="minorHAnsi"/>
          <w:lang w:val="hu-HU"/>
        </w:rPr>
        <w:t xml:space="preserve">és </w:t>
      </w:r>
      <w:hyperlink r:id="rId6" w:history="1">
        <w:r w:rsidR="00315D6B" w:rsidRPr="00B652A9">
          <w:rPr>
            <w:rStyle w:val="Hiperveza"/>
            <w:rFonts w:cstheme="minorHAnsi"/>
            <w:lang w:val="hu-HU"/>
          </w:rPr>
          <w:t>popis2022.stat.gov.rs</w:t>
        </w:r>
      </w:hyperlink>
      <w:r w:rsidR="00315D6B" w:rsidRPr="00B652A9">
        <w:rPr>
          <w:rStyle w:val="Hiperveza"/>
          <w:rFonts w:cstheme="minorHAnsi"/>
          <w:lang w:val="hu-HU"/>
        </w:rPr>
        <w:t xml:space="preserve"> </w:t>
      </w:r>
      <w:r w:rsidR="00315D6B" w:rsidRPr="00B652A9">
        <w:rPr>
          <w:rFonts w:cstheme="minorHAnsi"/>
          <w:lang w:val="hu-HU"/>
        </w:rPr>
        <w:t xml:space="preserve">honlapján az </w:t>
      </w:r>
      <w:r w:rsidR="00315D6B" w:rsidRPr="00B652A9">
        <w:rPr>
          <w:rFonts w:cstheme="minorHAnsi"/>
          <w:b/>
          <w:lang w:val="hu-HU"/>
        </w:rPr>
        <w:t>elektronikus bejelentőlap kitöltésével</w:t>
      </w:r>
      <w:r w:rsidR="00315D6B" w:rsidRPr="00B652A9">
        <w:rPr>
          <w:rFonts w:cstheme="minorHAnsi"/>
          <w:lang w:val="hu-HU"/>
        </w:rPr>
        <w:t xml:space="preserve"> jelentkezhetnek.</w:t>
      </w:r>
    </w:p>
    <w:p w:rsidR="00A834B3" w:rsidRPr="00B652A9" w:rsidRDefault="00A834B3" w:rsidP="00315D6B">
      <w:pPr>
        <w:jc w:val="both"/>
        <w:rPr>
          <w:rFonts w:cstheme="minorHAnsi"/>
          <w:lang w:val="hu-HU"/>
        </w:rPr>
      </w:pPr>
    </w:p>
    <w:p w:rsidR="00A834B3" w:rsidRPr="00B652A9" w:rsidRDefault="00A834B3" w:rsidP="00A834B3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hu-HU"/>
        </w:rPr>
      </w:pP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Напомена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: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Приликом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објавлјивања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,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текст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у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настваку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се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може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ставити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као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посебан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документ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или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отворити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путем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>линка</w:t>
      </w:r>
      <w:proofErr w:type="spellEnd"/>
      <w:r w:rsidRPr="00B652A9">
        <w:rPr>
          <w:rFonts w:asciiTheme="majorHAnsi" w:hAnsiTheme="majorHAnsi" w:cstheme="majorHAnsi"/>
          <w:b/>
          <w:color w:val="FF0000"/>
          <w:sz w:val="24"/>
          <w:szCs w:val="24"/>
          <w:lang w:val="hu-HU"/>
        </w:rPr>
        <w:t xml:space="preserve"> </w:t>
      </w:r>
      <w:proofErr w:type="spellStart"/>
      <w:r w:rsidRPr="00B652A9">
        <w:rPr>
          <w:rFonts w:asciiTheme="majorHAnsi" w:hAnsiTheme="majorHAnsi" w:cstheme="majorHAnsi"/>
          <w:b/>
          <w:i/>
          <w:color w:val="FF0000"/>
          <w:sz w:val="24"/>
          <w:szCs w:val="24"/>
          <w:lang w:val="hu-HU"/>
        </w:rPr>
        <w:t>овде</w:t>
      </w:r>
      <w:proofErr w:type="spellEnd"/>
    </w:p>
    <w:p w:rsidR="00A834B3" w:rsidRPr="00B652A9" w:rsidRDefault="00A834B3" w:rsidP="00315D6B">
      <w:pPr>
        <w:spacing w:before="120" w:after="120"/>
        <w:jc w:val="both"/>
        <w:rPr>
          <w:lang w:val="hu-HU"/>
        </w:rPr>
      </w:pPr>
    </w:p>
    <w:p w:rsidR="00A834B3" w:rsidRPr="00B652A9" w:rsidRDefault="00A834B3" w:rsidP="00315D6B">
      <w:pPr>
        <w:spacing w:before="120" w:after="120"/>
        <w:jc w:val="both"/>
        <w:rPr>
          <w:b/>
          <w:lang w:val="hu-HU"/>
        </w:rPr>
      </w:pPr>
      <w:r w:rsidRPr="00B652A9">
        <w:rPr>
          <w:b/>
          <w:lang w:val="hu-HU"/>
        </w:rPr>
        <w:t>A számlálóbiztos feladatai</w:t>
      </w:r>
    </w:p>
    <w:p w:rsidR="00A834B3" w:rsidRPr="00B652A9" w:rsidRDefault="00A834B3" w:rsidP="00315D6B">
      <w:pPr>
        <w:spacing w:before="120" w:after="120"/>
        <w:jc w:val="both"/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számlálóbiztosok a népszámlálás kezdete előtt</w:t>
      </w:r>
      <w:r w:rsidR="00315D6B" w:rsidRPr="00B652A9">
        <w:rPr>
          <w:rFonts w:cstheme="minorHAnsi"/>
          <w:lang w:val="hu-HU"/>
        </w:rPr>
        <w:t xml:space="preserve"> kötelesek ötnapos képzé</w:t>
      </w:r>
      <w:r w:rsidRPr="00B652A9">
        <w:rPr>
          <w:rFonts w:cstheme="minorHAnsi"/>
          <w:lang w:val="hu-HU"/>
        </w:rPr>
        <w:t>sen részt venni, elsajátítani az</w:t>
      </w:r>
      <w:r w:rsidR="00315D6B" w:rsidRPr="00B652A9">
        <w:rPr>
          <w:rFonts w:cstheme="minorHAnsi"/>
          <w:lang w:val="hu-HU"/>
        </w:rPr>
        <w:t xml:space="preserve"> adatgyűjtési alkalmazásokon való </w:t>
      </w:r>
      <w:r w:rsidRPr="00B652A9">
        <w:rPr>
          <w:rFonts w:cstheme="minorHAnsi"/>
          <w:lang w:val="hu-HU"/>
        </w:rPr>
        <w:t xml:space="preserve">összeírás és </w:t>
      </w:r>
      <w:r w:rsidR="00315D6B" w:rsidRPr="00B652A9">
        <w:rPr>
          <w:rFonts w:cstheme="minorHAnsi"/>
          <w:lang w:val="hu-HU"/>
        </w:rPr>
        <w:t xml:space="preserve">munka metodológiáját, </w:t>
      </w:r>
      <w:r w:rsidRPr="00B652A9">
        <w:rPr>
          <w:rFonts w:cstheme="minorHAnsi"/>
          <w:lang w:val="hu-HU"/>
        </w:rPr>
        <w:t xml:space="preserve">és az instruktorral bejárni a terepet. Az október 1-jétől 31-éig terjedő időszakban kötelesek a számukra kijelölt területen valamennyi </w:t>
      </w:r>
      <w:r w:rsidR="00071620" w:rsidRPr="00B652A9">
        <w:rPr>
          <w:rFonts w:cstheme="minorHAnsi"/>
          <w:lang w:val="hu-HU"/>
        </w:rPr>
        <w:t>számlálandó</w:t>
      </w:r>
      <w:r w:rsidRPr="00B652A9">
        <w:rPr>
          <w:rFonts w:cstheme="minorHAnsi"/>
          <w:lang w:val="hu-HU"/>
        </w:rPr>
        <w:t xml:space="preserve"> egységet (lakás, háztartás és személy) az elektronikus kérdőívekbe való adatbevitellel laptop használatával összeírni.</w:t>
      </w:r>
    </w:p>
    <w:p w:rsidR="00A834B3" w:rsidRPr="00B652A9" w:rsidRDefault="00071620" w:rsidP="00315D6B">
      <w:pPr>
        <w:spacing w:before="120" w:after="120"/>
        <w:jc w:val="both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A</w:t>
      </w:r>
      <w:r w:rsidR="00A834B3" w:rsidRPr="00B652A9">
        <w:rPr>
          <w:rFonts w:cstheme="minorHAnsi"/>
          <w:b/>
          <w:lang w:val="hu-HU"/>
        </w:rPr>
        <w:t xml:space="preserve"> számlálóbiztosok alkalmazásának ideje</w:t>
      </w:r>
    </w:p>
    <w:p w:rsidR="00A834B3" w:rsidRPr="00B652A9" w:rsidRDefault="00A834B3" w:rsidP="00315D6B">
      <w:pPr>
        <w:spacing w:before="120" w:after="120"/>
        <w:jc w:val="both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2022. szeptember 23-ától október 31-éig tart.</w:t>
      </w:r>
    </w:p>
    <w:p w:rsidR="00315D6B" w:rsidRPr="00B652A9" w:rsidRDefault="00315D6B" w:rsidP="00315D6B">
      <w:pPr>
        <w:jc w:val="both"/>
        <w:rPr>
          <w:rFonts w:eastAsia="Calibri" w:cstheme="minorHAnsi"/>
          <w:lang w:val="hu-HU"/>
        </w:rPr>
      </w:pPr>
      <w:r w:rsidRPr="00B652A9">
        <w:rPr>
          <w:rFonts w:eastAsia="Calibri" w:cstheme="minorHAnsi"/>
          <w:u w:val="single"/>
          <w:lang w:val="hu-HU"/>
        </w:rPr>
        <w:t>Megjegyzés:</w:t>
      </w:r>
      <w:r w:rsidRPr="00B652A9">
        <w:rPr>
          <w:rFonts w:eastAsia="Calibri" w:cstheme="minorHAnsi"/>
          <w:lang w:val="hu-HU"/>
        </w:rPr>
        <w:t xml:space="preserve"> </w:t>
      </w:r>
      <w:r w:rsidR="008F1AD9" w:rsidRPr="00B652A9">
        <w:rPr>
          <w:rFonts w:eastAsia="Calibri" w:cstheme="minorHAnsi"/>
          <w:lang w:val="hu-HU"/>
        </w:rPr>
        <w:t>az összeírás előtti terepbejárás idején és a n</w:t>
      </w:r>
      <w:r w:rsidRPr="00B652A9">
        <w:rPr>
          <w:rFonts w:eastAsia="Calibri" w:cstheme="minorHAnsi"/>
          <w:lang w:val="hu-HU"/>
        </w:rPr>
        <w:t xml:space="preserve">épszámlálásnak a terepen történő lefolytatása alatt a munkaidő beosztása a Tevékenységi tervvel összhangban történik és magában foglalhatja a hétvégi munkát is. </w:t>
      </w:r>
    </w:p>
    <w:p w:rsidR="00315D6B" w:rsidRPr="00B652A9" w:rsidRDefault="00315D6B" w:rsidP="00315D6B">
      <w:pPr>
        <w:spacing w:after="120" w:line="240" w:lineRule="auto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A jelöltnek az alábbi általános feltételeknek kell eleget tennie:</w:t>
      </w:r>
    </w:p>
    <w:p w:rsidR="00315D6B" w:rsidRPr="00B652A9" w:rsidRDefault="00315D6B" w:rsidP="00315D6B">
      <w:pPr>
        <w:pStyle w:val="Pasussalistom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Szerb Köztársaság állampolgára;</w:t>
      </w:r>
    </w:p>
    <w:p w:rsidR="00315D6B" w:rsidRPr="00B652A9" w:rsidRDefault="00315D6B" w:rsidP="00315D6B">
      <w:pPr>
        <w:pStyle w:val="Pasussalistom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lakhelye vagy bejelentett tartózkodási helye van a Szerb Köztársaság területén;</w:t>
      </w:r>
    </w:p>
    <w:p w:rsidR="00315D6B" w:rsidRPr="00B652A9" w:rsidRDefault="00315D6B" w:rsidP="00315D6B">
      <w:pPr>
        <w:pStyle w:val="Pasussalistom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bejelentő ív kitöltése idején legalább 18. életévét betöltötte;</w:t>
      </w:r>
    </w:p>
    <w:p w:rsidR="00315D6B" w:rsidRPr="00B652A9" w:rsidRDefault="008F1AD9" w:rsidP="00315D6B">
      <w:pPr>
        <w:pStyle w:val="Pasussalistom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legalább három</w:t>
      </w:r>
      <w:r w:rsidR="00071620" w:rsidRPr="00B652A9">
        <w:rPr>
          <w:rFonts w:cstheme="minorHAnsi"/>
          <w:lang w:val="hu-HU"/>
        </w:rPr>
        <w:t>éves középiskolát végzett</w:t>
      </w:r>
      <w:r w:rsidR="00315D6B" w:rsidRPr="00B652A9">
        <w:rPr>
          <w:rFonts w:cstheme="minorHAnsi"/>
          <w:lang w:val="hu-HU"/>
        </w:rPr>
        <w:t>;</w:t>
      </w:r>
    </w:p>
    <w:p w:rsidR="00315D6B" w:rsidRPr="00B652A9" w:rsidRDefault="008F1AD9" w:rsidP="00315D6B">
      <w:pPr>
        <w:pStyle w:val="Pasussalistom"/>
        <w:numPr>
          <w:ilvl w:val="0"/>
          <w:numId w:val="2"/>
        </w:num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büntetlen előéletű</w:t>
      </w:r>
      <w:r w:rsidR="00315D6B" w:rsidRPr="00B652A9">
        <w:rPr>
          <w:rFonts w:cstheme="minorHAnsi"/>
          <w:lang w:val="hu-HU"/>
        </w:rPr>
        <w:t>, nem indult ellene vizsgálat és nem folyik ellene bűnügyi eljárás.</w:t>
      </w:r>
    </w:p>
    <w:p w:rsidR="00315D6B" w:rsidRPr="00B652A9" w:rsidRDefault="00315D6B" w:rsidP="00315D6B">
      <w:pPr>
        <w:spacing w:after="120" w:line="240" w:lineRule="auto"/>
        <w:rPr>
          <w:rFonts w:cstheme="minorHAnsi"/>
          <w:b/>
          <w:lang w:val="hu-HU"/>
        </w:rPr>
      </w:pPr>
      <w:r w:rsidRPr="00B652A9">
        <w:rPr>
          <w:rFonts w:cstheme="minorHAnsi"/>
          <w:b/>
          <w:lang w:val="hu-HU"/>
        </w:rPr>
        <w:t>Külön feltételek, melyeket a jelöltnek teljesítenie kell:</w:t>
      </w:r>
    </w:p>
    <w:p w:rsidR="00315D6B" w:rsidRPr="00B652A9" w:rsidRDefault="00315D6B" w:rsidP="00315D6B">
      <w:pPr>
        <w:pStyle w:val="Pasussalistom"/>
        <w:numPr>
          <w:ilvl w:val="0"/>
          <w:numId w:val="3"/>
        </w:numPr>
        <w:rPr>
          <w:rFonts w:cstheme="minorHAnsi"/>
          <w:noProof/>
          <w:lang w:val="hu-HU"/>
        </w:rPr>
      </w:pPr>
      <w:r w:rsidRPr="00B652A9">
        <w:rPr>
          <w:rFonts w:cstheme="minorHAnsi"/>
          <w:noProof/>
          <w:lang w:val="hu-HU"/>
        </w:rPr>
        <w:t xml:space="preserve">számítógépes munka ismerete (MS Office, internet) – </w:t>
      </w:r>
      <w:r w:rsidR="00071620" w:rsidRPr="00B652A9">
        <w:rPr>
          <w:rFonts w:cstheme="minorHAnsi"/>
          <w:noProof/>
          <w:lang w:val="hu-HU"/>
        </w:rPr>
        <w:t>a jelöltet tesztelni fogják</w:t>
      </w:r>
      <w:r w:rsidRPr="00B652A9">
        <w:rPr>
          <w:rFonts w:cstheme="minorHAnsi"/>
          <w:noProof/>
          <w:lang w:val="hu-HU"/>
        </w:rPr>
        <w:t>;</w:t>
      </w:r>
    </w:p>
    <w:p w:rsidR="008F1AD9" w:rsidRPr="00B652A9" w:rsidRDefault="008F1AD9" w:rsidP="008F1AD9">
      <w:pPr>
        <w:pStyle w:val="Pasussalistom"/>
        <w:numPr>
          <w:ilvl w:val="0"/>
          <w:numId w:val="3"/>
        </w:numPr>
        <w:rPr>
          <w:rFonts w:cstheme="minorHAnsi"/>
          <w:lang w:val="hu-HU"/>
        </w:rPr>
      </w:pPr>
      <w:r w:rsidRPr="00B652A9">
        <w:rPr>
          <w:rFonts w:cstheme="minorHAnsi"/>
          <w:noProof/>
          <w:lang w:val="hu-HU"/>
        </w:rPr>
        <w:t>internetes hozzáférése van alkalmazásának időszakában.</w:t>
      </w:r>
    </w:p>
    <w:p w:rsidR="00315D6B" w:rsidRPr="00B652A9" w:rsidRDefault="00315D6B" w:rsidP="008F1AD9">
      <w:pPr>
        <w:rPr>
          <w:rFonts w:cstheme="minorHAnsi"/>
          <w:lang w:val="hu-HU"/>
        </w:rPr>
      </w:pPr>
      <w:r w:rsidRPr="00B652A9">
        <w:rPr>
          <w:rFonts w:cstheme="minorHAnsi"/>
          <w:lang w:val="hu-HU"/>
        </w:rPr>
        <w:t>A kiválasztott jelöltekkel:</w:t>
      </w:r>
    </w:p>
    <w:p w:rsidR="00315D6B" w:rsidRPr="00B652A9" w:rsidRDefault="00315D6B" w:rsidP="00315D6B">
      <w:pPr>
        <w:pStyle w:val="Pasussalistom"/>
        <w:numPr>
          <w:ilvl w:val="0"/>
          <w:numId w:val="1"/>
        </w:numPr>
        <w:rPr>
          <w:rFonts w:cstheme="minorHAnsi"/>
          <w:noProof/>
          <w:lang w:val="hu-HU"/>
        </w:rPr>
      </w:pPr>
      <w:r w:rsidRPr="00B652A9">
        <w:rPr>
          <w:rFonts w:cstheme="minorHAnsi"/>
          <w:b/>
          <w:lang w:val="hu-HU"/>
        </w:rPr>
        <w:t xml:space="preserve">Szerződést kötünk ideiglenes és alkalmi munkáról </w:t>
      </w:r>
      <w:r w:rsidRPr="00B652A9">
        <w:rPr>
          <w:rFonts w:cstheme="minorHAnsi"/>
          <w:lang w:val="hu-HU"/>
        </w:rPr>
        <w:t xml:space="preserve">(munkanélküliek, nem teljes munkaidőben foglalkoztatottak, </w:t>
      </w:r>
      <w:r w:rsidRPr="00B652A9">
        <w:rPr>
          <w:rFonts w:cstheme="minorHAnsi"/>
          <w:b/>
          <w:u w:val="single"/>
          <w:lang w:val="hu-HU"/>
        </w:rPr>
        <w:t xml:space="preserve">öregségi </w:t>
      </w:r>
      <w:r w:rsidRPr="00B652A9">
        <w:rPr>
          <w:rFonts w:cstheme="minorHAnsi"/>
          <w:lang w:val="hu-HU"/>
        </w:rPr>
        <w:t xml:space="preserve">nyugdíjélvezők) vagy </w:t>
      </w:r>
    </w:p>
    <w:p w:rsidR="00315D6B" w:rsidRPr="00B652A9" w:rsidRDefault="00315D6B" w:rsidP="00315D6B">
      <w:pPr>
        <w:pStyle w:val="Pasussalistom"/>
        <w:numPr>
          <w:ilvl w:val="0"/>
          <w:numId w:val="1"/>
        </w:numPr>
        <w:jc w:val="both"/>
        <w:rPr>
          <w:rFonts w:cstheme="minorHAnsi"/>
          <w:noProof/>
          <w:lang w:val="hu-HU"/>
        </w:rPr>
      </w:pPr>
      <w:r w:rsidRPr="00B652A9">
        <w:rPr>
          <w:rFonts w:cstheme="minorHAnsi"/>
          <w:b/>
          <w:lang w:val="hu-HU"/>
        </w:rPr>
        <w:lastRenderedPageBreak/>
        <w:t xml:space="preserve">Szerződést kötünk a kiegészítő munkáról </w:t>
      </w:r>
      <w:r w:rsidRPr="00B652A9">
        <w:rPr>
          <w:rFonts w:cstheme="minorHAnsi"/>
          <w:lang w:val="hu-HU"/>
        </w:rPr>
        <w:t>(másik munkavállalónál teljes munkaid</w:t>
      </w:r>
      <w:r w:rsidR="008F1AD9" w:rsidRPr="00B652A9">
        <w:rPr>
          <w:rFonts w:cstheme="minorHAnsi"/>
          <w:lang w:val="hu-HU"/>
        </w:rPr>
        <w:t>őben foglalkoztatott személyek).</w:t>
      </w:r>
    </w:p>
    <w:p w:rsidR="00315D6B" w:rsidRPr="00B652A9" w:rsidRDefault="00315D6B" w:rsidP="00071620">
      <w:pPr>
        <w:ind w:left="360"/>
        <w:jc w:val="both"/>
        <w:rPr>
          <w:rFonts w:cstheme="minorHAnsi"/>
          <w:lang w:val="hu-HU"/>
        </w:rPr>
      </w:pPr>
      <w:r w:rsidRPr="00B652A9">
        <w:rPr>
          <w:rFonts w:cstheme="minorHAnsi"/>
          <w:b/>
          <w:lang w:val="hu-HU"/>
        </w:rPr>
        <w:t xml:space="preserve">FONTOS MEGJEGYZÉS: </w:t>
      </w:r>
      <w:r w:rsidRPr="00B652A9">
        <w:rPr>
          <w:rFonts w:cstheme="minorHAnsi"/>
          <w:lang w:val="hu-HU"/>
        </w:rPr>
        <w:t>Az Intézet nem felelős az alkalmazott személy jogainak esetleges elvesztése miatt, amely munkajogi státusuk és</w:t>
      </w:r>
      <w:r w:rsidR="00071620" w:rsidRPr="00B652A9">
        <w:rPr>
          <w:rFonts w:cstheme="minorHAnsi"/>
          <w:lang w:val="hu-HU"/>
        </w:rPr>
        <w:t xml:space="preserve"> a</w:t>
      </w:r>
      <w:r w:rsidRPr="00B652A9">
        <w:rPr>
          <w:rFonts w:cstheme="minorHAnsi"/>
          <w:lang w:val="hu-HU"/>
        </w:rPr>
        <w:t xml:space="preserve"> munkatérítés megvalósításának megváltozása miatt következhet be (pl. családi nyugdíj, munkanélküliségi térítés folyósításának felfüggesztése stb.).</w:t>
      </w:r>
    </w:p>
    <w:p w:rsidR="00F34C30" w:rsidRPr="00B652A9" w:rsidRDefault="008F1AD9" w:rsidP="008F1AD9">
      <w:pPr>
        <w:ind w:left="360"/>
        <w:rPr>
          <w:rFonts w:cstheme="minorHAnsi"/>
          <w:lang w:val="hu-HU"/>
        </w:rPr>
      </w:pPr>
      <w:r w:rsidRPr="00B652A9">
        <w:rPr>
          <w:rFonts w:cstheme="minorHAnsi"/>
          <w:noProof/>
          <w:lang w:val="hu-HU"/>
        </w:rPr>
        <w:t xml:space="preserve">A dokumentumok benyújtására és tesztelésre behívott jelöltek rangsorolását </w:t>
      </w:r>
      <w:r w:rsidRPr="00B652A9">
        <w:rPr>
          <w:rFonts w:cstheme="minorHAnsi"/>
          <w:b/>
          <w:noProof/>
          <w:lang w:val="hu-HU"/>
        </w:rPr>
        <w:t>2022. augusztus 10-én</w:t>
      </w:r>
      <w:r w:rsidRPr="00B652A9">
        <w:rPr>
          <w:rFonts w:cstheme="minorHAnsi"/>
          <w:noProof/>
          <w:lang w:val="hu-HU"/>
        </w:rPr>
        <w:t xml:space="preserve"> te</w:t>
      </w:r>
      <w:r w:rsidR="00B652A9">
        <w:rPr>
          <w:rFonts w:cstheme="minorHAnsi"/>
          <w:noProof/>
          <w:lang w:val="hu-HU"/>
        </w:rPr>
        <w:t>sszük</w:t>
      </w:r>
      <w:bookmarkStart w:id="0" w:name="_GoBack"/>
      <w:bookmarkEnd w:id="0"/>
      <w:r w:rsidRPr="00B652A9">
        <w:rPr>
          <w:rFonts w:cstheme="minorHAnsi"/>
          <w:noProof/>
          <w:lang w:val="hu-HU"/>
        </w:rPr>
        <w:t xml:space="preserve"> közzé az Intézet honlapjain </w:t>
      </w:r>
      <w:r w:rsidRPr="00B652A9">
        <w:rPr>
          <w:rFonts w:asciiTheme="majorHAnsi" w:hAnsiTheme="majorHAnsi"/>
          <w:sz w:val="24"/>
          <w:szCs w:val="24"/>
          <w:lang w:val="hu-HU"/>
        </w:rPr>
        <w:t>(</w:t>
      </w:r>
      <w:r w:rsidRPr="00B652A9">
        <w:rPr>
          <w:b/>
          <w:lang w:val="hu-HU"/>
        </w:rPr>
        <w:t>stat.gov.rs</w:t>
      </w:r>
      <w:r w:rsidRPr="00B652A9">
        <w:rPr>
          <w:lang w:val="hu-HU"/>
        </w:rPr>
        <w:t xml:space="preserve"> </w:t>
      </w:r>
      <w:r w:rsidRPr="00B652A9">
        <w:rPr>
          <w:lang w:val="hu-HU"/>
        </w:rPr>
        <w:t>és</w:t>
      </w:r>
      <w:r w:rsidRPr="00B652A9">
        <w:rPr>
          <w:lang w:val="hu-HU"/>
        </w:rPr>
        <w:t xml:space="preserve"> </w:t>
      </w:r>
      <w:r w:rsidRPr="00B652A9">
        <w:rPr>
          <w:b/>
          <w:lang w:val="hu-HU"/>
        </w:rPr>
        <w:t>popis2022.stat.gov.rs</w:t>
      </w:r>
      <w:r w:rsidRPr="00B652A9">
        <w:rPr>
          <w:rFonts w:asciiTheme="majorHAnsi" w:hAnsiTheme="majorHAnsi" w:cstheme="majorHAnsi"/>
          <w:sz w:val="24"/>
          <w:szCs w:val="24"/>
          <w:lang w:val="hu-HU"/>
        </w:rPr>
        <w:t>).</w:t>
      </w:r>
    </w:p>
    <w:sectPr w:rsidR="00F34C30" w:rsidRPr="00B6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6B"/>
    <w:rsid w:val="00071620"/>
    <w:rsid w:val="00315D6B"/>
    <w:rsid w:val="005113B2"/>
    <w:rsid w:val="008F1AD9"/>
    <w:rsid w:val="00A834B3"/>
    <w:rsid w:val="00B652A9"/>
    <w:rsid w:val="00CC1284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DA8F8-7CE2-4580-B973-23496FC7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6B"/>
    <w:pPr>
      <w:spacing w:before="0" w:after="160" w:line="259" w:lineRule="auto"/>
    </w:pPr>
    <w:rPr>
      <w:sz w:val="22"/>
      <w:szCs w:val="22"/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5113B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113B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113B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3B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3B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3B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3B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3B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3B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113B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slov2Char">
    <w:name w:val="Naslov 2 Char"/>
    <w:basedOn w:val="Podrazumevanifontpasusa"/>
    <w:link w:val="Naslov2"/>
    <w:uiPriority w:val="9"/>
    <w:rsid w:val="005113B2"/>
    <w:rPr>
      <w:caps/>
      <w:spacing w:val="15"/>
      <w:shd w:val="clear" w:color="auto" w:fill="EAF4D7" w:themeFill="accent1" w:themeFillTint="33"/>
    </w:rPr>
  </w:style>
  <w:style w:type="character" w:customStyle="1" w:styleId="Naslov3Char">
    <w:name w:val="Naslov 3 Char"/>
    <w:basedOn w:val="Podrazumevanifontpasusa"/>
    <w:link w:val="Naslov3"/>
    <w:uiPriority w:val="9"/>
    <w:rsid w:val="005113B2"/>
    <w:rPr>
      <w:caps/>
      <w:color w:val="4C661A" w:themeColor="accent1" w:themeShade="7F"/>
      <w:spacing w:val="15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113B2"/>
    <w:rPr>
      <w:caps/>
      <w:color w:val="729928" w:themeColor="accent1" w:themeShade="BF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113B2"/>
    <w:rPr>
      <w:caps/>
      <w:spacing w:val="10"/>
      <w:sz w:val="18"/>
      <w:szCs w:val="1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113B2"/>
    <w:rPr>
      <w:i/>
      <w:iCs/>
      <w:caps/>
      <w:spacing w:val="10"/>
      <w:sz w:val="18"/>
      <w:szCs w:val="18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5113B2"/>
    <w:rPr>
      <w:b/>
      <w:bCs/>
      <w:color w:val="729928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113B2"/>
    <w:pPr>
      <w:spacing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5113B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3B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Podrazumevanifontpasusa"/>
    <w:link w:val="Podnaslov"/>
    <w:uiPriority w:val="11"/>
    <w:rsid w:val="005113B2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5113B2"/>
    <w:rPr>
      <w:b/>
      <w:bCs/>
    </w:rPr>
  </w:style>
  <w:style w:type="character" w:styleId="Naglaavanje">
    <w:name w:val="Emphasis"/>
    <w:uiPriority w:val="20"/>
    <w:qFormat/>
    <w:rsid w:val="005113B2"/>
    <w:rPr>
      <w:caps/>
      <w:color w:val="4C661A" w:themeColor="accent1" w:themeShade="7F"/>
      <w:spacing w:val="5"/>
    </w:rPr>
  </w:style>
  <w:style w:type="paragraph" w:styleId="Bezrazmaka">
    <w:name w:val="No Spacing"/>
    <w:uiPriority w:val="1"/>
    <w:qFormat/>
    <w:rsid w:val="005113B2"/>
    <w:pPr>
      <w:spacing w:after="0" w:line="240" w:lineRule="auto"/>
    </w:pPr>
  </w:style>
  <w:style w:type="paragraph" w:styleId="Navoenje">
    <w:name w:val="Quote"/>
    <w:basedOn w:val="Normal"/>
    <w:next w:val="Normal"/>
    <w:link w:val="NavoenjeChar"/>
    <w:uiPriority w:val="29"/>
    <w:qFormat/>
    <w:rsid w:val="005113B2"/>
    <w:rPr>
      <w:i/>
      <w:iCs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5113B2"/>
    <w:rPr>
      <w:i/>
      <w:iCs/>
      <w:sz w:val="24"/>
      <w:szCs w:val="24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113B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113B2"/>
    <w:rPr>
      <w:color w:val="99CB38" w:themeColor="accent1"/>
      <w:sz w:val="24"/>
      <w:szCs w:val="24"/>
    </w:rPr>
  </w:style>
  <w:style w:type="character" w:styleId="Suptilnonaglaavanje">
    <w:name w:val="Subtle Emphasis"/>
    <w:uiPriority w:val="19"/>
    <w:qFormat/>
    <w:rsid w:val="005113B2"/>
    <w:rPr>
      <w:i/>
      <w:iCs/>
      <w:color w:val="4C661A" w:themeColor="accent1" w:themeShade="7F"/>
    </w:rPr>
  </w:style>
  <w:style w:type="character" w:styleId="Izrazitonaglaavanje">
    <w:name w:val="Intense Emphasis"/>
    <w:uiPriority w:val="21"/>
    <w:qFormat/>
    <w:rsid w:val="005113B2"/>
    <w:rPr>
      <w:b/>
      <w:bCs/>
      <w:caps/>
      <w:color w:val="4C661A" w:themeColor="accent1" w:themeShade="7F"/>
      <w:spacing w:val="10"/>
    </w:rPr>
  </w:style>
  <w:style w:type="character" w:styleId="Suptilnareferenca">
    <w:name w:val="Subtle Reference"/>
    <w:uiPriority w:val="31"/>
    <w:qFormat/>
    <w:rsid w:val="005113B2"/>
    <w:rPr>
      <w:b/>
      <w:bCs/>
      <w:color w:val="99CB38" w:themeColor="accent1"/>
    </w:rPr>
  </w:style>
  <w:style w:type="character" w:styleId="Izrazitareferenca">
    <w:name w:val="Intense Reference"/>
    <w:uiPriority w:val="32"/>
    <w:qFormat/>
    <w:rsid w:val="005113B2"/>
    <w:rPr>
      <w:b/>
      <w:bCs/>
      <w:i/>
      <w:iCs/>
      <w:caps/>
      <w:color w:val="99CB38" w:themeColor="accent1"/>
    </w:rPr>
  </w:style>
  <w:style w:type="character" w:styleId="Naslovknjige">
    <w:name w:val="Book Title"/>
    <w:uiPriority w:val="33"/>
    <w:qFormat/>
    <w:rsid w:val="005113B2"/>
    <w:rPr>
      <w:b/>
      <w:bCs/>
      <w:i/>
      <w:iCs/>
      <w:spacing w:val="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5113B2"/>
    <w:pPr>
      <w:outlineLvl w:val="9"/>
    </w:pPr>
  </w:style>
  <w:style w:type="character" w:styleId="Hiperveza">
    <w:name w:val="Hyperlink"/>
    <w:basedOn w:val="Podrazumevanifontpasusa"/>
    <w:uiPriority w:val="99"/>
    <w:unhideWhenUsed/>
    <w:rsid w:val="00315D6B"/>
    <w:rPr>
      <w:color w:val="EE7B08" w:themeColor="hyperlink"/>
      <w:u w:val="single"/>
    </w:rPr>
  </w:style>
  <w:style w:type="paragraph" w:styleId="Pasussalistom">
    <w:name w:val="List Paragraph"/>
    <w:basedOn w:val="Normal"/>
    <w:uiPriority w:val="34"/>
    <w:qFormat/>
    <w:rsid w:val="0031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pis2022.stat.gov.rs" TargetMode="External"/><Relationship Id="rId5" Type="http://schemas.openxmlformats.org/officeDocument/2006/relationships/hyperlink" Target="http://www.stat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Zelenožut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340</Words>
  <Characters>2510</Characters>
  <Application>Microsoft Office Word</Application>
  <DocSecurity>0</DocSecurity>
  <Lines>44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Georgina</cp:lastModifiedBy>
  <cp:revision>2</cp:revision>
  <dcterms:created xsi:type="dcterms:W3CDTF">2022-07-19T17:58:00Z</dcterms:created>
  <dcterms:modified xsi:type="dcterms:W3CDTF">2022-07-20T07:19:00Z</dcterms:modified>
</cp:coreProperties>
</file>