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0C" w:rsidRDefault="00266E0C" w:rsidP="00266E0C">
      <w:r>
        <w:rPr>
          <w:lang w:val="sr-Cyrl-CS"/>
        </w:rPr>
        <w:t>Градски штаб за спровођење мера заштите од пожара стрних и других пољопривредних усева на територији града Панчева издаје следеће</w:t>
      </w:r>
    </w:p>
    <w:p w:rsidR="00266E0C" w:rsidRDefault="00266E0C" w:rsidP="00266E0C">
      <w:pPr>
        <w:rPr>
          <w:lang w:val="sr-Cyrl-CS"/>
        </w:rPr>
      </w:pPr>
    </w:p>
    <w:p w:rsidR="00266E0C" w:rsidRDefault="00266E0C" w:rsidP="00266E0C">
      <w:pPr>
        <w:rPr>
          <w:lang w:val="sr-Cyrl-CS"/>
        </w:rPr>
      </w:pPr>
    </w:p>
    <w:p w:rsidR="00266E0C" w:rsidRDefault="00266E0C" w:rsidP="00266E0C">
      <w:pPr>
        <w:rPr>
          <w:lang w:val="sr-Cyrl-CS"/>
        </w:rPr>
      </w:pPr>
    </w:p>
    <w:p w:rsidR="00266E0C" w:rsidRDefault="00266E0C" w:rsidP="00266E0C">
      <w:pPr>
        <w:jc w:val="center"/>
      </w:pPr>
      <w:r>
        <w:rPr>
          <w:lang w:val="sr-Cyrl-CS"/>
        </w:rPr>
        <w:t>С А О П Ш Т Е Њ Е</w:t>
      </w:r>
    </w:p>
    <w:p w:rsidR="00266E0C" w:rsidRDefault="00266E0C" w:rsidP="00266E0C">
      <w:pPr>
        <w:rPr>
          <w:lang w:val="sr-Cyrl-CS"/>
        </w:rPr>
      </w:pPr>
    </w:p>
    <w:p w:rsidR="00266E0C" w:rsidRDefault="00266E0C" w:rsidP="00266E0C">
      <w:pPr>
        <w:rPr>
          <w:lang w:val="sr-Cyrl-CS"/>
        </w:rPr>
      </w:pPr>
    </w:p>
    <w:p w:rsidR="00266E0C" w:rsidRDefault="00266E0C" w:rsidP="00266E0C">
      <w:pPr>
        <w:rPr>
          <w:lang w:val="sr-Cyrl-CS"/>
        </w:rPr>
      </w:pPr>
    </w:p>
    <w:p w:rsidR="00266E0C" w:rsidRDefault="00266E0C" w:rsidP="00266E0C">
      <w:pPr>
        <w:jc w:val="both"/>
      </w:pPr>
      <w:r>
        <w:rPr>
          <w:lang w:val="sr-Cyrl-CS"/>
        </w:rPr>
        <w:t>Имајући у виду период сазревања стрних усева и жетвене радове,као и оцену повећане опасности од настанка пожара,угрожавања неовршених стрних усева и пољопривредних машина,као и значај жетвених радова упућује се упозорење-апел свим учесницима жетвених радова на предузимању превентивних мера да до пожара не дође.</w:t>
      </w:r>
    </w:p>
    <w:p w:rsidR="00266E0C" w:rsidRDefault="00266E0C" w:rsidP="00266E0C">
      <w:pPr>
        <w:jc w:val="both"/>
      </w:pPr>
      <w:r>
        <w:rPr>
          <w:lang w:val="sr-Cyrl-CS"/>
        </w:rPr>
        <w:t>У периоду сазревања и за време жетве забрањено је паљење и употреба отворене ватре у близини усева.</w:t>
      </w:r>
    </w:p>
    <w:p w:rsidR="00266E0C" w:rsidRDefault="00266E0C" w:rsidP="00266E0C">
      <w:pPr>
        <w:jc w:val="both"/>
      </w:pPr>
      <w:r>
        <w:rPr>
          <w:lang w:val="sr-Cyrl-CS"/>
        </w:rPr>
        <w:t>Жетва и транспорт стрних усева и сламе може се обављати технички исправним пољопривредним машинама и транспортним средствима,уз услов да су снабдевени одговарајућим хватачима,разбијачима и пригушивачима варница. Комбајни којим се обавља жетва морају бити снабдевени исправним апаратом за гашење пожара,ашовом и лопатом.</w:t>
      </w:r>
    </w:p>
    <w:p w:rsidR="00266E0C" w:rsidRDefault="00266E0C" w:rsidP="00266E0C">
      <w:pPr>
        <w:jc w:val="both"/>
      </w:pPr>
      <w:r>
        <w:rPr>
          <w:lang w:val="sr-Cyrl-CS"/>
        </w:rPr>
        <w:t>При обављању жетве и превоза стрних усева и камарисања сламе забрањено је пушење и коришћење средстава са отвореним пламеном.Изузетно је дозвољено на местима која су означена и удаљена најмање 30м од места рада,и снабдевена посудом која је напуњена водом за гашење опушака.</w:t>
      </w:r>
    </w:p>
    <w:p w:rsidR="00266E0C" w:rsidRDefault="00266E0C" w:rsidP="00266E0C">
      <w:pPr>
        <w:jc w:val="both"/>
        <w:rPr>
          <w:lang w:val="sr-Cyrl-CS"/>
        </w:rPr>
      </w:pPr>
    </w:p>
    <w:p w:rsidR="00266E0C" w:rsidRDefault="00266E0C" w:rsidP="00266E0C">
      <w:pPr>
        <w:rPr>
          <w:lang w:val="sr-Cyrl-CS"/>
        </w:rPr>
      </w:pPr>
    </w:p>
    <w:p w:rsidR="00266E0C" w:rsidRDefault="00266E0C" w:rsidP="00266E0C">
      <w:pPr>
        <w:rPr>
          <w:lang w:val="sr-Cyrl-CS"/>
        </w:rPr>
      </w:pPr>
    </w:p>
    <w:p w:rsidR="00266E0C" w:rsidRDefault="00266E0C" w:rsidP="00266E0C">
      <w:pPr>
        <w:rPr>
          <w:lang w:val="sr-Cyrl-CS"/>
        </w:rPr>
      </w:pPr>
    </w:p>
    <w:p w:rsidR="00266E0C" w:rsidRDefault="00266E0C" w:rsidP="00266E0C">
      <w:r>
        <w:rPr>
          <w:lang w:val="sr-Cyrl-CS"/>
        </w:rPr>
        <w:t xml:space="preserve">                                                                                  ГРАДСКИ ШТАБ</w:t>
      </w:r>
    </w:p>
    <w:p w:rsidR="001159D2" w:rsidRDefault="001159D2">
      <w:bookmarkStart w:id="0" w:name="_GoBack"/>
      <w:bookmarkEnd w:id="0"/>
    </w:p>
    <w:sectPr w:rsidR="00115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0C"/>
    <w:rsid w:val="001159D2"/>
    <w:rsid w:val="0026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ADBAF-5D7A-4ADD-A83A-8101C0DF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Vidanović</dc:creator>
  <cp:keywords/>
  <dc:description/>
  <cp:lastModifiedBy>Gordana Vidanović</cp:lastModifiedBy>
  <cp:revision>1</cp:revision>
  <dcterms:created xsi:type="dcterms:W3CDTF">2020-07-06T10:09:00Z</dcterms:created>
  <dcterms:modified xsi:type="dcterms:W3CDTF">2020-07-06T10:09:00Z</dcterms:modified>
</cp:coreProperties>
</file>