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rFonts w:ascii="Times New Roman" w:hAnsi="Times New Roman" w:cs="Times New Roman"/>
                <w:b/>
                <w:b/>
                <w:bCs/>
                <w:sz w:val="20"/>
                <w:szCs w:val="20"/>
                <w:lang w:val="sr-CS"/>
              </w:rPr>
            </w:pPr>
            <w:r>
              <w:rPr>
                <w:rFonts w:cs="Times New Roman" w:ascii="Times New Roman" w:hAnsi="Times New Roman"/>
                <w:b/>
                <w:bCs/>
                <w:sz w:val="20"/>
                <w:szCs w:val="20"/>
                <w:lang w:val="sr-CS"/>
              </w:rPr>
              <w:t>АУТОНОМНА ПОКРАЈИНА ВОЈВОДИНА</w:t>
            </w:r>
          </w:p>
          <w:p>
            <w:pPr>
              <w:pStyle w:val="Heading1"/>
              <w:tabs>
                <w:tab w:val="left" w:pos="6855" w:leader="none"/>
              </w:tabs>
              <w:ind w:left="0" w:right="0" w:hanging="0"/>
              <w:jc w:val="left"/>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rFonts w:ascii="Times New Roman" w:hAnsi="Times New Roman" w:cs="Times New Roman"/>
                <w:sz w:val="20"/>
                <w:szCs w:val="20"/>
                <w:lang w:val="sr-CS"/>
              </w:rPr>
            </w:pPr>
            <w:r>
              <w:rPr>
                <w:rFonts w:cs="Times New Roman" w:ascii="Times New Roman" w:hAnsi="Times New Roman"/>
                <w:sz w:val="20"/>
                <w:szCs w:val="20"/>
                <w:lang w:val="sr-CS"/>
              </w:rPr>
              <w:t>Градска управ</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center"/>
        <w:rPr>
          <w:rFonts w:ascii="Times New Roman" w:hAnsi="Times New Roman"/>
          <w:sz w:val="22"/>
          <w:szCs w:val="22"/>
        </w:rPr>
      </w:pPr>
      <w:r>
        <w:rPr>
          <w:rFonts w:ascii="Times New Roman" w:hAnsi="Times New Roman"/>
          <w:sz w:val="22"/>
          <w:szCs w:val="22"/>
        </w:rPr>
      </w:r>
    </w:p>
    <w:p>
      <w:pPr>
        <w:pStyle w:val="Normal"/>
        <w:tabs>
          <w:tab w:val="left" w:pos="1455" w:leader="none"/>
        </w:tabs>
        <w:jc w:val="left"/>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2020. ГОДИНУ</w:t>
      </w:r>
    </w:p>
    <w:p>
      <w:pPr>
        <w:pStyle w:val="Normal"/>
        <w:tabs>
          <w:tab w:val="left" w:pos="1455" w:leader="none"/>
        </w:tabs>
        <w:jc w:val="left"/>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НА КОНКУРС</w:t>
      </w:r>
    </w:p>
    <w:p>
      <w:pPr>
        <w:pStyle w:val="Normal"/>
        <w:tabs>
          <w:tab w:val="left" w:pos="1455" w:leader="none"/>
        </w:tabs>
        <w:jc w:val="left"/>
        <w:rPr>
          <w:rFonts w:ascii="Times New Roman" w:hAnsi="Times New Roman"/>
          <w:sz w:val="22"/>
          <w:szCs w:val="22"/>
        </w:rPr>
      </w:pPr>
      <w:r>
        <w:rPr>
          <w:rFonts w:cs="Times New Roman" w:ascii="Times New Roman" w:hAnsi="Times New Roman"/>
          <w:b/>
          <w:bCs/>
          <w:sz w:val="22"/>
          <w:szCs w:val="22"/>
          <w:lang w:val="sr-RS"/>
        </w:rPr>
        <w:t xml:space="preserve">ЗА СУФИНАНСИРАЊЕ  ПРОГРАМА </w:t>
      </w:r>
      <w:r>
        <w:rPr>
          <w:rFonts w:cs="Times New Roman" w:ascii="Times New Roman" w:hAnsi="Times New Roman"/>
          <w:b/>
          <w:bCs/>
          <w:sz w:val="22"/>
          <w:szCs w:val="22"/>
          <w:lang w:val="sr-RS"/>
        </w:rPr>
        <w:t xml:space="preserve">УДРУЖЕЊА ОСОБА СА ИНВАЛИДИТЕТОМ И </w:t>
      </w:r>
      <w:r>
        <w:rPr>
          <w:rFonts w:cs="Times New Roman" w:ascii="Times New Roman" w:hAnsi="Times New Roman"/>
          <w:b/>
          <w:bCs/>
          <w:sz w:val="22"/>
          <w:szCs w:val="22"/>
          <w:lang w:val="sr-RS"/>
        </w:rPr>
        <w:t xml:space="preserve">ТЕШКИМ </w:t>
      </w:r>
      <w:r>
        <w:rPr>
          <w:rFonts w:cs="Times New Roman" w:ascii="Times New Roman" w:hAnsi="Times New Roman"/>
          <w:b/>
          <w:bCs/>
          <w:sz w:val="22"/>
          <w:szCs w:val="22"/>
          <w:lang w:val="sr-RS"/>
        </w:rPr>
        <w:t>И</w:t>
      </w:r>
      <w:r>
        <w:rPr>
          <w:rFonts w:cs="Times New Roman" w:ascii="Times New Roman" w:hAnsi="Times New Roman"/>
          <w:b/>
          <w:bCs/>
          <w:sz w:val="22"/>
          <w:szCs w:val="22"/>
          <w:lang w:val="sr-RS"/>
        </w:rPr>
        <w:t xml:space="preserve"> ХРОНИЧНИМ ОБОЉЕЊИМА </w:t>
      </w:r>
      <w:r>
        <w:rPr>
          <w:rFonts w:cs="Times New Roman" w:ascii="Times New Roman" w:hAnsi="Times New Roman"/>
          <w:b/>
          <w:bCs/>
          <w:sz w:val="22"/>
          <w:szCs w:val="22"/>
          <w:lang w:val="sr-RS"/>
        </w:rPr>
        <w:t xml:space="preserve">У ОБЛАСТИ СОЦИЈАЛНЕ </w:t>
      </w:r>
      <w:r>
        <w:rPr>
          <w:rFonts w:cs="Times New Roman" w:ascii="Times New Roman" w:hAnsi="Times New Roman"/>
          <w:b/>
          <w:bCs/>
          <w:sz w:val="22"/>
          <w:szCs w:val="22"/>
          <w:lang w:val="sr-RS"/>
        </w:rPr>
        <w:t>ЗАШТИТЕ</w:t>
      </w:r>
      <w:r>
        <w:rPr>
          <w:rFonts w:cs="Times New Roman" w:ascii="Times New Roman" w:hAnsi="Times New Roman"/>
          <w:b/>
          <w:bCs/>
          <w:sz w:val="22"/>
          <w:szCs w:val="22"/>
          <w:lang w:val="sr-RS"/>
        </w:rPr>
        <w:t xml:space="preserve"> У ГРАДУ ПАНЧЕВУ У 2020. ГОДИНИ</w:t>
      </w:r>
    </w:p>
    <w:p>
      <w:pPr>
        <w:pStyle w:val="Normal"/>
        <w:tabs>
          <w:tab w:val="left" w:pos="1455" w:leader="none"/>
        </w:tabs>
        <w:jc w:val="left"/>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5</w:t>
      </w:r>
      <w:r>
        <w:rPr>
          <w:rFonts w:cs="Times New Roman" w:ascii="Times New Roman" w:hAnsi="Times New Roman"/>
          <w:sz w:val="24"/>
          <w:szCs w:val="24"/>
          <w:lang w:val="sr-RS"/>
        </w:rPr>
        <w:t>. да средства за реализацију пр</w:t>
      </w:r>
      <w:r>
        <w:rPr>
          <w:rFonts w:cs="Times New Roman" w:ascii="Times New Roman" w:hAnsi="Times New Roman"/>
          <w:sz w:val="24"/>
          <w:szCs w:val="24"/>
          <w:lang w:val="sr-RS"/>
        </w:rPr>
        <w:t>ограма</w:t>
      </w:r>
      <w:r>
        <w:rPr>
          <w:rFonts w:cs="Times New Roman" w:ascii="Times New Roman" w:hAnsi="Times New Roman"/>
          <w:sz w:val="24"/>
          <w:szCs w:val="24"/>
          <w:lang w:val="sr-RS"/>
        </w:rPr>
        <w:t xml:space="preserve">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6</w:t>
      </w:r>
      <w:r>
        <w:rPr>
          <w:rFonts w:cs="Times New Roman" w:ascii="Times New Roman" w:hAnsi="Times New Roman"/>
          <w:sz w:val="24"/>
          <w:szCs w:val="24"/>
          <w:lang w:val="sr-RS"/>
        </w:rPr>
        <w:t>.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w:t>
      </w:r>
      <w:r>
        <w:rPr>
          <w:rFonts w:cs="Times New Roman" w:ascii="Times New Roman" w:hAnsi="Times New Roman"/>
          <w:sz w:val="24"/>
          <w:szCs w:val="24"/>
          <w:lang w:val="sr-RS"/>
        </w:rPr>
        <w:t>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LibreOffice/6.0.5.2$Windows_X86_64 LibreOffice_project/54c8cbb85f300ac59db32fe8a675ff7683cd5a16</Application>
  <Pages>1</Pages>
  <Words>277</Words>
  <Characters>1602</Characters>
  <CharactersWithSpaces>1867</CharactersWithSpaces>
  <Paragraphs>23</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2020-05-15T10:45:09Z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