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660" w:hRule="atLeast"/>
          <w:cantSplit w:val="true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120" w:after="20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заштита од нејонизујућих зрачења</w:t>
            </w:r>
          </w:p>
          <w:p>
            <w:pPr>
              <w:pStyle w:val="Normal"/>
              <w:spacing w:before="120" w:after="20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контролна Листа 1</w:t>
            </w:r>
          </w:p>
        </w:tc>
      </w:tr>
      <w:tr>
        <w:trPr>
          <w:trHeight w:val="444" w:hRule="atLeast"/>
          <w:cantSplit w:val="true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120" w:after="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КОРИШЋЕЊЕ ИЗВОРА НЕЈОНИЗУЈУЋИХ ЗРАЧЕЊА</w:t>
            </w:r>
          </w:p>
          <w:p>
            <w:pPr>
              <w:pStyle w:val="Normal"/>
              <w:spacing w:before="120" w:after="20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нискофреквентно подручје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04"/>
        <w:gridCol w:w="5433"/>
      </w:tblGrid>
      <w:tr>
        <w:trPr>
          <w:trHeight w:val="288" w:hRule="atLeast"/>
        </w:trPr>
        <w:tc>
          <w:tcPr>
            <w:tcW w:w="963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ИНФОРМАЦИЈЕ О КОРИСНИКУ</w:t>
            </w:r>
          </w:p>
        </w:tc>
      </w:tr>
      <w:tr>
        <w:trPr>
          <w:trHeight w:val="288" w:hRule="atLeast"/>
        </w:trPr>
        <w:tc>
          <w:tcPr>
            <w:tcW w:w="4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  <w:t xml:space="preserve">Назив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корисника</w:t>
            </w:r>
          </w:p>
        </w:tc>
        <w:tc>
          <w:tcPr>
            <w:tcW w:w="5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  <w:t xml:space="preserve">Адреса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(улица и број)</w:t>
            </w:r>
          </w:p>
        </w:tc>
        <w:tc>
          <w:tcPr>
            <w:tcW w:w="5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5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5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ПИБ</w:t>
            </w:r>
          </w:p>
        </w:tc>
        <w:tc>
          <w:tcPr>
            <w:tcW w:w="5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5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5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5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4" w:space="0" w:color="00000A"/>
          <w:right w:val="single" w:sz="6" w:space="0" w:color="000001"/>
          <w:insideH w:val="single" w:sz="4" w:space="0" w:color="00000A"/>
          <w:insideV w:val="single" w:sz="6" w:space="0" w:color="000001"/>
        </w:tblBorders>
        <w:tblCellMar>
          <w:top w:w="0" w:type="dxa"/>
          <w:left w:w="99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578"/>
        <w:gridCol w:w="766"/>
        <w:gridCol w:w="2226"/>
        <w:gridCol w:w="133"/>
        <w:gridCol w:w="935"/>
      </w:tblGrid>
      <w:tr>
        <w:trPr>
          <w:trHeight w:val="233" w:hRule="atLeast"/>
        </w:trPr>
        <w:tc>
          <w:tcPr>
            <w:tcW w:w="9638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ИЗВОРИ НЕЈОНИЗУЈУЋИХ ЗРАЧЕЊА</w:t>
            </w:r>
          </w:p>
        </w:tc>
      </w:tr>
      <w:tr>
        <w:trPr>
          <w:trHeight w:val="525" w:hRule="atLeast"/>
        </w:trPr>
        <w:tc>
          <w:tcPr>
            <w:tcW w:w="557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 ли се користе извори нејонизујућих зрачења у нискофреквентном подручју?</w:t>
            </w:r>
          </w:p>
        </w:tc>
        <w:tc>
          <w:tcPr>
            <w:tcW w:w="3125" w:type="dxa"/>
            <w:gridSpan w:val="3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131_433664246"/>
            <w:bookmarkStart w:id="1" w:name="__Fieldmark__258_181717093"/>
            <w:bookmarkStart w:id="2" w:name="__Fieldmark__131_433664246"/>
            <w:bookmarkStart w:id="3" w:name="__Fieldmark__131_433664246"/>
            <w:bookmarkEnd w:id="1"/>
            <w:bookmarkEnd w:id="3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__Fieldmark__140_433664246"/>
            <w:bookmarkStart w:id="5" w:name="__Fieldmark__262_181717093"/>
            <w:bookmarkStart w:id="6" w:name="__Fieldmark__140_433664246"/>
            <w:bookmarkStart w:id="7" w:name="__Fieldmark__140_433664246"/>
            <w:bookmarkEnd w:id="5"/>
            <w:bookmarkEnd w:id="7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</w:t>
            </w:r>
          </w:p>
        </w:tc>
      </w:tr>
      <w:tr>
        <w:trPr>
          <w:trHeight w:val="1395" w:hRule="atLeast"/>
        </w:trPr>
        <w:tc>
          <w:tcPr>
            <w:tcW w:w="557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Вод 10 kV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" w:name="__Fieldmark__150_433664246"/>
            <w:bookmarkStart w:id="9" w:name="__Fieldmark__270_181717093"/>
            <w:bookmarkStart w:id="10" w:name="__Fieldmark__150_433664246"/>
            <w:bookmarkStart w:id="11" w:name="__Fieldmark__150_433664246"/>
            <w:bookmarkEnd w:id="9"/>
            <w:bookmarkEnd w:id="11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     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Вод 35 kV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161_433664246"/>
            <w:bookmarkStart w:id="13" w:name="__Fieldmark__278_181717093"/>
            <w:bookmarkStart w:id="14" w:name="__Fieldmark__161_433664246"/>
            <w:bookmarkStart w:id="15" w:name="__Fieldmark__161_433664246"/>
            <w:bookmarkEnd w:id="13"/>
            <w:bookmarkEnd w:id="15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     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Вод 110 kV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172_433664246"/>
            <w:bookmarkStart w:id="17" w:name="__Fieldmark__286_181717093"/>
            <w:bookmarkStart w:id="18" w:name="__Fieldmark__172_433664246"/>
            <w:bookmarkStart w:id="19" w:name="__Fieldmark__172_433664246"/>
            <w:bookmarkEnd w:id="17"/>
            <w:bookmarkEnd w:id="19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   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Вод 220 kV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" w:name="__Fieldmark__183_433664246"/>
            <w:bookmarkStart w:id="21" w:name="__Fieldmark__295_181717093"/>
            <w:bookmarkStart w:id="22" w:name="__Fieldmark__183_433664246"/>
            <w:bookmarkStart w:id="23" w:name="__Fieldmark__183_433664246"/>
            <w:bookmarkEnd w:id="21"/>
            <w:bookmarkEnd w:id="23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   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Вод 400 kV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194_433664246"/>
            <w:bookmarkStart w:id="25" w:name="__Fieldmark__303_181717093"/>
            <w:bookmarkStart w:id="26" w:name="__Fieldmark__194_433664246"/>
            <w:bookmarkStart w:id="27" w:name="__Fieldmark__194_433664246"/>
            <w:bookmarkEnd w:id="25"/>
            <w:bookmarkEnd w:id="27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   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Трафо 10 kV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" w:name="__Fieldmark__205_433664246"/>
            <w:bookmarkStart w:id="29" w:name="__Fieldmark__311_181717093"/>
            <w:bookmarkStart w:id="30" w:name="__Fieldmark__205_433664246"/>
            <w:bookmarkStart w:id="31" w:name="__Fieldmark__205_433664246"/>
            <w:bookmarkEnd w:id="29"/>
            <w:bookmarkEnd w:id="31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Трафо 35 kV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" w:name="__Fieldmark__215_433664246"/>
            <w:bookmarkStart w:id="33" w:name="__Fieldmark__318_181717093"/>
            <w:bookmarkStart w:id="34" w:name="__Fieldmark__215_433664246"/>
            <w:bookmarkStart w:id="35" w:name="__Fieldmark__215_433664246"/>
            <w:bookmarkEnd w:id="33"/>
            <w:bookmarkEnd w:id="35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 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Трафо 110 kV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" w:name="__Fieldmark__226_433664246"/>
            <w:bookmarkStart w:id="37" w:name="__Fieldmark__325_181717093"/>
            <w:bookmarkStart w:id="38" w:name="__Fieldmark__226_433664246"/>
            <w:bookmarkStart w:id="39" w:name="__Fieldmark__226_433664246"/>
            <w:bookmarkEnd w:id="37"/>
            <w:bookmarkEnd w:id="39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Трафо 220 kV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36_433664246"/>
            <w:bookmarkStart w:id="41" w:name="__Fieldmark__331_181717093"/>
            <w:bookmarkStart w:id="42" w:name="__Fieldmark__236_433664246"/>
            <w:bookmarkStart w:id="43" w:name="__Fieldmark__236_433664246"/>
            <w:bookmarkEnd w:id="41"/>
            <w:bookmarkEnd w:id="43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Трафо 400 kV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" w:name="__Fieldmark__246_433664246"/>
            <w:bookmarkStart w:id="45" w:name="__Fieldmark__337_181717093"/>
            <w:bookmarkStart w:id="46" w:name="__Fieldmark__246_433664246"/>
            <w:bookmarkStart w:id="47" w:name="__Fieldmark__246_433664246"/>
            <w:bookmarkEnd w:id="45"/>
            <w:bookmarkEnd w:id="47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557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 ли је извор нејонизујућег зрачења од посебног интереса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3125" w:type="dxa"/>
            <w:gridSpan w:val="3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257_433664246"/>
            <w:bookmarkStart w:id="49" w:name="__Fieldmark__345_181717093"/>
            <w:bookmarkStart w:id="50" w:name="__Fieldmark__257_433664246"/>
            <w:bookmarkStart w:id="51" w:name="__Fieldmark__257_433664246"/>
            <w:bookmarkEnd w:id="49"/>
            <w:bookmarkEnd w:id="51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3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" w:name="__Fieldmark__267_433664246"/>
            <w:bookmarkStart w:id="53" w:name="__Fieldmark__350_181717093"/>
            <w:bookmarkStart w:id="54" w:name="__Fieldmark__267_433664246"/>
            <w:bookmarkStart w:id="55" w:name="__Fieldmark__267_433664246"/>
            <w:bookmarkEnd w:id="53"/>
            <w:bookmarkEnd w:id="55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</w:t>
            </w:r>
          </w:p>
        </w:tc>
      </w:tr>
      <w:tr>
        <w:trPr>
          <w:trHeight w:val="480" w:hRule="atLeast"/>
        </w:trPr>
        <w:tc>
          <w:tcPr>
            <w:tcW w:w="557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 ли је прибављено решење за </w:t>
            </w:r>
            <w:r>
              <w:rPr>
                <w:rFonts w:cs="Times New Roman" w:ascii="Times New Roman" w:hAnsi="Times New Roman"/>
                <w:sz w:val="24"/>
                <w:szCs w:val="24"/>
                <w:lang w:val="sr-BA"/>
              </w:rPr>
              <w:t>коришћење извора нејонизујућих зрачења од посебног интереса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3125" w:type="dxa"/>
            <w:gridSpan w:val="3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279_433664246"/>
            <w:bookmarkStart w:id="57" w:name="__Fieldmark__358_181717093"/>
            <w:bookmarkStart w:id="58" w:name="__Fieldmark__279_433664246"/>
            <w:bookmarkStart w:id="59" w:name="__Fieldmark__279_433664246"/>
            <w:bookmarkEnd w:id="57"/>
            <w:bookmarkEnd w:id="59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" w:name="__Fieldmark__288_433664246"/>
            <w:bookmarkStart w:id="61" w:name="__Fieldmark__362_181717093"/>
            <w:bookmarkStart w:id="62" w:name="__Fieldmark__288_433664246"/>
            <w:bookmarkStart w:id="63" w:name="__Fieldmark__288_433664246"/>
            <w:bookmarkEnd w:id="61"/>
            <w:bookmarkEnd w:id="63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>
        <w:trPr>
          <w:trHeight w:val="480" w:hRule="atLeast"/>
        </w:trPr>
        <w:tc>
          <w:tcPr>
            <w:tcW w:w="9638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</w:rPr>
              <w:t>Корисник за који су одговори на питања под тач. 2</w:t>
            </w:r>
            <w:r>
              <w:rPr>
                <w:rFonts w:ascii="Times New Roman" w:hAnsi="Times New Roman"/>
                <w:b/>
                <w:lang w:val="sr-RS"/>
              </w:rPr>
              <w:t xml:space="preserve"> позитивно и тач. </w:t>
            </w:r>
            <w:r>
              <w:rPr>
                <w:rFonts w:ascii="Times New Roman" w:hAnsi="Times New Roman"/>
                <w:b/>
              </w:rPr>
              <w:t>3 негативно, сматра се нерегистрованим и надзор се врши у складу са одредбом члана 33. Закона о инспекцијском надзору</w:t>
            </w:r>
          </w:p>
        </w:tc>
      </w:tr>
      <w:tr>
        <w:trPr>
          <w:trHeight w:val="249" w:hRule="atLeast"/>
        </w:trPr>
        <w:tc>
          <w:tcPr>
            <w:tcW w:w="9638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ЛИЦЕ ОДГОВРНО ЗА ПРИМЕНУ ЗАШТИТЕ ОД НЕЈОНИЗУЈУЋИХ ЗРАЧЕЊА</w:t>
            </w:r>
          </w:p>
        </w:tc>
      </w:tr>
      <w:tr>
        <w:trPr>
          <w:trHeight w:val="480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 ли је одређено лице одговрно за примену заштите од нејонизујућих зрачења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" w:name="__Fieldmark__305_433664246"/>
            <w:bookmarkStart w:id="65" w:name="__Fieldmark__379_181717093"/>
            <w:bookmarkStart w:id="66" w:name="__Fieldmark__305_433664246"/>
            <w:bookmarkStart w:id="67" w:name="__Fieldmark__305_433664246"/>
            <w:bookmarkEnd w:id="65"/>
            <w:bookmarkEnd w:id="67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314_433664246"/>
            <w:bookmarkStart w:id="69" w:name="__Fieldmark__384_181717093"/>
            <w:bookmarkStart w:id="70" w:name="__Fieldmark__314_433664246"/>
            <w:bookmarkStart w:id="71" w:name="__Fieldmark__314_433664246"/>
            <w:bookmarkEnd w:id="69"/>
            <w:bookmarkEnd w:id="71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480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 ли одређено лице има високу стручну спрему?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2" w:name="__Fieldmark__324_433664246"/>
            <w:bookmarkStart w:id="73" w:name="__Fieldmark__390_181717093"/>
            <w:bookmarkStart w:id="74" w:name="__Fieldmark__324_433664246"/>
            <w:bookmarkStart w:id="75" w:name="__Fieldmark__324_433664246"/>
            <w:bookmarkEnd w:id="73"/>
            <w:bookmarkEnd w:id="75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6" w:name="__Fieldmark__333_433664246"/>
            <w:bookmarkStart w:id="77" w:name="__Fieldmark__395_181717093"/>
            <w:bookmarkStart w:id="78" w:name="__Fieldmark__333_433664246"/>
            <w:bookmarkStart w:id="79" w:name="__Fieldmark__333_433664246"/>
            <w:bookmarkEnd w:id="77"/>
            <w:bookmarkEnd w:id="79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410" w:hRule="atLeast"/>
        </w:trPr>
        <w:tc>
          <w:tcPr>
            <w:tcW w:w="9638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ЕВИДЕНЦИЈЕ</w:t>
            </w:r>
          </w:p>
        </w:tc>
      </w:tr>
      <w:tr>
        <w:trPr>
          <w:trHeight w:val="469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B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BA"/>
              </w:rPr>
              <w:t>Да ли се води евиденција о изворима нејонизујућих зрачења од посебног интереса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3294" w:type="dxa"/>
            <w:gridSpan w:val="3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" w:name="__Fieldmark__345_433664246"/>
            <w:bookmarkStart w:id="81" w:name="__Fieldmark__403_181717093"/>
            <w:bookmarkStart w:id="82" w:name="__Fieldmark__345_433664246"/>
            <w:bookmarkStart w:id="83" w:name="__Fieldmark__345_433664246"/>
            <w:bookmarkEnd w:id="81"/>
            <w:bookmarkEnd w:id="83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  <w:p>
            <w:pPr>
              <w:pStyle w:val="NoSpacing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4" w:name="__Fieldmark__354_433664246"/>
            <w:bookmarkStart w:id="85" w:name="__Fieldmark__408_181717093"/>
            <w:bookmarkStart w:id="86" w:name="__Fieldmark__354_433664246"/>
            <w:bookmarkStart w:id="87" w:name="__Fieldmark__354_433664246"/>
            <w:bookmarkEnd w:id="85"/>
            <w:bookmarkEnd w:id="87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делимично-1</w:t>
            </w:r>
          </w:p>
          <w:p>
            <w:pPr>
              <w:pStyle w:val="NoSpacing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8" w:name="__Fieldmark__363_433664246"/>
            <w:bookmarkStart w:id="89" w:name="__Fieldmark__412_181717093"/>
            <w:bookmarkStart w:id="90" w:name="__Fieldmark__363_433664246"/>
            <w:bookmarkStart w:id="91" w:name="__Fieldmark__363_433664246"/>
            <w:bookmarkEnd w:id="89"/>
            <w:bookmarkEnd w:id="91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442" w:hRule="atLeast"/>
        </w:trPr>
        <w:tc>
          <w:tcPr>
            <w:tcW w:w="9638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МЕРЕЊА</w:t>
            </w:r>
          </w:p>
        </w:tc>
      </w:tr>
      <w:tr>
        <w:trPr>
          <w:trHeight w:val="465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B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Да ли је извршено прво испитивање нивоа зрачења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2" w:name="__Fieldmark__375_433664246"/>
            <w:bookmarkStart w:id="93" w:name="__Fieldmark__422_181717093"/>
            <w:bookmarkStart w:id="94" w:name="__Fieldmark__375_433664246"/>
            <w:bookmarkStart w:id="95" w:name="__Fieldmark__375_433664246"/>
            <w:bookmarkEnd w:id="93"/>
            <w:bookmarkEnd w:id="95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" w:name="__Fieldmark__384_433664246"/>
            <w:bookmarkStart w:id="97" w:name="__Fieldmark__427_181717093"/>
            <w:bookmarkStart w:id="98" w:name="__Fieldmark__384_433664246"/>
            <w:bookmarkStart w:id="99" w:name="__Fieldmark__384_433664246"/>
            <w:bookmarkEnd w:id="97"/>
            <w:bookmarkEnd w:id="99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465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B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BA"/>
              </w:rPr>
              <w:t>Да ли се спроводе редовнаиспитивања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нивоа зрачења </w:t>
            </w:r>
            <w:r>
              <w:rPr>
                <w:rFonts w:cs="Times New Roman" w:ascii="Times New Roman" w:hAnsi="Times New Roman"/>
                <w:sz w:val="24"/>
                <w:szCs w:val="24"/>
                <w:lang w:val="sr-BA"/>
              </w:rPr>
              <w:t>извора нејонизујућих зрачења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у животној средини </w:t>
            </w:r>
            <w:r>
              <w:rPr>
                <w:rFonts w:cs="Times New Roman" w:ascii="Times New Roman" w:hAnsi="Times New Roman"/>
                <w:sz w:val="24"/>
                <w:szCs w:val="24"/>
                <w:lang w:val="sr-BA"/>
              </w:rPr>
              <w:t xml:space="preserve">једанпут сваке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четврте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године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0" w:name="__Fieldmark__401_433664246"/>
            <w:bookmarkStart w:id="101" w:name="__Fieldmark__440_181717093"/>
            <w:bookmarkStart w:id="102" w:name="__Fieldmark__401_433664246"/>
            <w:bookmarkStart w:id="103" w:name="__Fieldmark__401_433664246"/>
            <w:bookmarkEnd w:id="101"/>
            <w:bookmarkEnd w:id="103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4" w:name="__Fieldmark__410_433664246"/>
            <w:bookmarkStart w:id="105" w:name="__Fieldmark__445_181717093"/>
            <w:bookmarkStart w:id="106" w:name="__Fieldmark__410_433664246"/>
            <w:bookmarkStart w:id="107" w:name="__Fieldmark__410_433664246"/>
            <w:bookmarkEnd w:id="105"/>
            <w:bookmarkEnd w:id="107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465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B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BA"/>
              </w:rPr>
              <w:t>Да ли се измерене вредностуи у складу са прописаним граничним вредностима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8" w:name="__Fieldmark__421_433664246"/>
            <w:bookmarkStart w:id="109" w:name="__Fieldmark__455_181717093"/>
            <w:bookmarkStart w:id="110" w:name="__Fieldmark__421_433664246"/>
            <w:bookmarkStart w:id="111" w:name="__Fieldmark__421_433664246"/>
            <w:bookmarkEnd w:id="109"/>
            <w:bookmarkEnd w:id="111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2" w:name="__Fieldmark__430_433664246"/>
            <w:bookmarkStart w:id="113" w:name="__Fieldmark__460_181717093"/>
            <w:bookmarkStart w:id="114" w:name="__Fieldmark__430_433664246"/>
            <w:bookmarkStart w:id="115" w:name="__Fieldmark__430_433664246"/>
            <w:bookmarkEnd w:id="113"/>
            <w:bookmarkEnd w:id="115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235" w:hRule="atLeast"/>
        </w:trPr>
        <w:tc>
          <w:tcPr>
            <w:tcW w:w="9638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СТУДИЈА ЗНАЧАЈА ПОСТОЈЕЋИХ ИЗВОРА НЕЈОНИЗУЈУЋИХ ЗРАЧЕЊА</w:t>
            </w:r>
          </w:p>
        </w:tc>
      </w:tr>
      <w:tr>
        <w:trPr>
          <w:trHeight w:val="379" w:hRule="atLeast"/>
        </w:trPr>
        <w:tc>
          <w:tcPr>
            <w:tcW w:w="634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 ли је израђена Студија значаја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постојећих извора нејонизујућих зрачења?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6" w:name="__Fieldmark__442_433664246"/>
            <w:bookmarkStart w:id="117" w:name="__Fieldmark__468_181717093"/>
            <w:bookmarkStart w:id="118" w:name="__Fieldmark__442_433664246"/>
            <w:bookmarkStart w:id="119" w:name="__Fieldmark__442_433664246"/>
            <w:bookmarkEnd w:id="117"/>
            <w:bookmarkEnd w:id="119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0" w:name="__Fieldmark__451_433664246"/>
            <w:bookmarkStart w:id="121" w:name="__Fieldmark__473_181717093"/>
            <w:bookmarkStart w:id="122" w:name="__Fieldmark__451_433664246"/>
            <w:bookmarkStart w:id="123" w:name="__Fieldmark__451_433664246"/>
            <w:bookmarkEnd w:id="121"/>
            <w:bookmarkEnd w:id="123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450" w:hRule="atLeast"/>
        </w:trPr>
        <w:tc>
          <w:tcPr>
            <w:tcW w:w="6344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Број извора: </w:t>
            </w:r>
          </w:p>
        </w:tc>
        <w:tc>
          <w:tcPr>
            <w:tcW w:w="1068" w:type="dxa"/>
            <w:gridSpan w:val="2"/>
            <w:vMerge w:val="continue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268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 ли је израђена Студија значаја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постојећих извора нејонизујућих зрачења достављена на разматрање Министарству/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надлежном органу аутономнепокрајине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4" w:name="__Fieldmark__465_433664246"/>
            <w:bookmarkStart w:id="125" w:name="__Fieldmark__486_181717093"/>
            <w:bookmarkStart w:id="126" w:name="__Fieldmark__465_433664246"/>
            <w:bookmarkStart w:id="127" w:name="__Fieldmark__465_433664246"/>
            <w:bookmarkEnd w:id="125"/>
            <w:bookmarkEnd w:id="127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8" w:name="__Fieldmark__474_433664246"/>
            <w:bookmarkStart w:id="129" w:name="__Fieldmark__491_181717093"/>
            <w:bookmarkStart w:id="130" w:name="__Fieldmark__474_433664246"/>
            <w:bookmarkStart w:id="131" w:name="__Fieldmark__474_433664246"/>
            <w:bookmarkEnd w:id="129"/>
            <w:bookmarkEnd w:id="131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268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 ли је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Министарство/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надлежни орган аутономнепокрајине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разматрао Студију значајапостојећих извора нејонизујућих зрачења?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2" w:name="__Fieldmark__487_433664246"/>
            <w:bookmarkStart w:id="133" w:name="__Fieldmark__507_181717093"/>
            <w:bookmarkStart w:id="134" w:name="__Fieldmark__487_433664246"/>
            <w:bookmarkStart w:id="135" w:name="__Fieldmark__487_433664246"/>
            <w:bookmarkEnd w:id="133"/>
            <w:bookmarkEnd w:id="135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6" w:name="__Fieldmark__496_433664246"/>
            <w:bookmarkStart w:id="137" w:name="__Fieldmark__512_181717093"/>
            <w:bookmarkStart w:id="138" w:name="__Fieldmark__496_433664246"/>
            <w:bookmarkStart w:id="139" w:name="__Fieldmark__496_433664246"/>
            <w:bookmarkEnd w:id="137"/>
            <w:bookmarkEnd w:id="139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257" w:hRule="atLeast"/>
        </w:trPr>
        <w:tc>
          <w:tcPr>
            <w:tcW w:w="9638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ДОКУМЕНТАЦИЈА</w:t>
            </w:r>
          </w:p>
        </w:tc>
      </w:tr>
      <w:tr>
        <w:trPr>
          <w:trHeight w:val="315" w:hRule="atLeast"/>
        </w:trPr>
        <w:tc>
          <w:tcPr>
            <w:tcW w:w="634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Да ли постоји документација о редовним мерењима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0" w:name="__Fieldmark__508_433664246"/>
            <w:bookmarkStart w:id="141" w:name="__Fieldmark__523_181717093"/>
            <w:bookmarkStart w:id="142" w:name="__Fieldmark__508_433664246"/>
            <w:bookmarkStart w:id="143" w:name="__Fieldmark__508_433664246"/>
            <w:bookmarkEnd w:id="141"/>
            <w:bookmarkEnd w:id="143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4" w:name="__Fieldmark__517_433664246"/>
            <w:bookmarkStart w:id="145" w:name="__Fieldmark__528_181717093"/>
            <w:bookmarkStart w:id="146" w:name="__Fieldmark__517_433664246"/>
            <w:bookmarkStart w:id="147" w:name="__Fieldmark__517_433664246"/>
            <w:bookmarkEnd w:id="145"/>
            <w:bookmarkEnd w:id="147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780" w:hRule="atLeast"/>
        </w:trPr>
        <w:tc>
          <w:tcPr>
            <w:tcW w:w="6344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Редовна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8" w:name="__Fieldmark__527_433664246"/>
            <w:bookmarkStart w:id="149" w:name="__Fieldmark__535_181717093"/>
            <w:bookmarkStart w:id="150" w:name="__Fieldmark__527_433664246"/>
            <w:bookmarkStart w:id="151" w:name="__Fieldmark__527_433664246"/>
            <w:bookmarkEnd w:id="149"/>
            <w:bookmarkEnd w:id="151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Поебена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2" w:name="__Fieldmark__536_433664246"/>
            <w:bookmarkStart w:id="153" w:name="__Fieldmark__540_181717093"/>
            <w:bookmarkStart w:id="154" w:name="__Fieldmark__536_433664246"/>
            <w:bookmarkStart w:id="155" w:name="__Fieldmark__536_433664246"/>
            <w:bookmarkEnd w:id="153"/>
            <w:bookmarkEnd w:id="155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Ванредна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6" w:name="__Fieldmark__545_433664246"/>
            <w:bookmarkStart w:id="157" w:name="__Fieldmark__544_181717093"/>
            <w:bookmarkStart w:id="158" w:name="__Fieldmark__545_433664246"/>
            <w:bookmarkStart w:id="159" w:name="__Fieldmark__545_433664246"/>
            <w:bookmarkEnd w:id="157"/>
            <w:bookmarkEnd w:id="159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</w:p>
        </w:tc>
        <w:tc>
          <w:tcPr>
            <w:tcW w:w="1068" w:type="dxa"/>
            <w:gridSpan w:val="2"/>
            <w:vMerge w:val="continue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Да ли постоји документација о ванредном догађају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0" w:name="__Fieldmark__555_433664246"/>
            <w:bookmarkStart w:id="161" w:name="__Fieldmark__550_181717093"/>
            <w:bookmarkStart w:id="162" w:name="__Fieldmark__555_433664246"/>
            <w:bookmarkStart w:id="163" w:name="__Fieldmark__555_433664246"/>
            <w:bookmarkEnd w:id="161"/>
            <w:bookmarkEnd w:id="163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4" w:name="__Fieldmark__564_433664246"/>
            <w:bookmarkStart w:id="165" w:name="__Fieldmark__555_181717093"/>
            <w:bookmarkStart w:id="166" w:name="__Fieldmark__564_433664246"/>
            <w:bookmarkStart w:id="167" w:name="__Fieldmark__564_433664246"/>
            <w:bookmarkEnd w:id="165"/>
            <w:bookmarkEnd w:id="167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405" w:hRule="atLeast"/>
        </w:trPr>
        <w:tc>
          <w:tcPr>
            <w:tcW w:w="634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Да ли постоји документација за к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ришћење извора нејонизујућег зрачења од посебног интереса?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8" w:name="__Fieldmark__576_433664246"/>
            <w:bookmarkStart w:id="169" w:name="__Fieldmark__565_181717093"/>
            <w:bookmarkStart w:id="170" w:name="__Fieldmark__576_433664246"/>
            <w:bookmarkStart w:id="171" w:name="__Fieldmark__576_433664246"/>
            <w:bookmarkEnd w:id="169"/>
            <w:bookmarkEnd w:id="171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2" w:name="__Fieldmark__585_433664246"/>
            <w:bookmarkStart w:id="173" w:name="__Fieldmark__570_181717093"/>
            <w:bookmarkStart w:id="174" w:name="__Fieldmark__585_433664246"/>
            <w:bookmarkStart w:id="175" w:name="__Fieldmark__585_433664246"/>
            <w:bookmarkEnd w:id="173"/>
            <w:bookmarkEnd w:id="175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721" w:hRule="atLeast"/>
        </w:trPr>
        <w:tc>
          <w:tcPr>
            <w:tcW w:w="6344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Студија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6" w:name="__Fieldmark__595_433664246"/>
            <w:bookmarkStart w:id="177" w:name="__Fieldmark__576_181717093"/>
            <w:bookmarkStart w:id="178" w:name="__Fieldmark__595_433664246"/>
            <w:bookmarkStart w:id="179" w:name="__Fieldmark__595_433664246"/>
            <w:bookmarkEnd w:id="177"/>
            <w:bookmarkEnd w:id="179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Сручна оцена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0" w:name="__Fieldmark__604_433664246"/>
            <w:bookmarkStart w:id="181" w:name="__Fieldmark__580_181717093"/>
            <w:bookmarkStart w:id="182" w:name="__Fieldmark__604_433664246"/>
            <w:bookmarkStart w:id="183" w:name="__Fieldmark__604_433664246"/>
            <w:bookmarkEnd w:id="181"/>
            <w:bookmarkEnd w:id="183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</w:p>
        </w:tc>
        <w:tc>
          <w:tcPr>
            <w:tcW w:w="1068" w:type="dxa"/>
            <w:gridSpan w:val="2"/>
            <w:vMerge w:val="continue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6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Да ли постоји документација о реконструкцији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4" w:name="__Fieldmark__614_433664246"/>
            <w:bookmarkStart w:id="185" w:name="__Fieldmark__586_181717093"/>
            <w:bookmarkStart w:id="186" w:name="__Fieldmark__614_433664246"/>
            <w:bookmarkStart w:id="187" w:name="__Fieldmark__614_433664246"/>
            <w:bookmarkEnd w:id="185"/>
            <w:bookmarkEnd w:id="187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8" w:name="__Fieldmark__623_433664246"/>
            <w:bookmarkStart w:id="189" w:name="__Fieldmark__591_181717093"/>
            <w:bookmarkStart w:id="190" w:name="__Fieldmark__623_433664246"/>
            <w:bookmarkStart w:id="191" w:name="__Fieldmark__623_433664246"/>
            <w:bookmarkEnd w:id="189"/>
            <w:bookmarkEnd w:id="191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510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Да ли постоји документација о пријави промене услова коришћења извора нејонизујућих зрачења надлежним органима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2" w:name="__Fieldmark__634_433664246"/>
            <w:bookmarkStart w:id="193" w:name="__Fieldmark__600_181717093"/>
            <w:bookmarkStart w:id="194" w:name="__Fieldmark__634_433664246"/>
            <w:bookmarkStart w:id="195" w:name="__Fieldmark__634_433664246"/>
            <w:bookmarkEnd w:id="193"/>
            <w:bookmarkEnd w:id="195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6" w:name="__Fieldmark__643_433664246"/>
            <w:bookmarkStart w:id="197" w:name="__Fieldmark__605_181717093"/>
            <w:bookmarkStart w:id="198" w:name="__Fieldmark__643_433664246"/>
            <w:bookmarkStart w:id="199" w:name="__Fieldmark__643_433664246"/>
            <w:bookmarkEnd w:id="197"/>
            <w:bookmarkEnd w:id="199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510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Да ли су утврђивање мере заштите животне средине и заштите од нејонизујућих зрачења за изворе нејонизујућих зрачења који нису од посебног интереса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0" w:name="__Fieldmark__654_433664246"/>
            <w:bookmarkStart w:id="201" w:name="__Fieldmark__614_181717093"/>
            <w:bookmarkStart w:id="202" w:name="__Fieldmark__654_433664246"/>
            <w:bookmarkStart w:id="203" w:name="__Fieldmark__654_433664246"/>
            <w:bookmarkEnd w:id="201"/>
            <w:bookmarkEnd w:id="203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4" w:name="__Fieldmark__663_433664246"/>
            <w:bookmarkStart w:id="205" w:name="__Fieldmark__619_181717093"/>
            <w:bookmarkStart w:id="206" w:name="__Fieldmark__663_433664246"/>
            <w:bookmarkStart w:id="207" w:name="__Fieldmark__663_433664246"/>
            <w:bookmarkEnd w:id="205"/>
            <w:bookmarkEnd w:id="207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w w:val="90"/>
          <w:sz w:val="24"/>
          <w:szCs w:val="24"/>
          <w:lang w:val="sr-RS"/>
        </w:rPr>
      </w:pPr>
      <w:r>
        <w:rPr>
          <w:rFonts w:ascii="Times New Roman" w:hAnsi="Times New Roman"/>
          <w:b/>
          <w:w w:val="90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b/>
          <w:b/>
          <w:w w:val="90"/>
          <w:sz w:val="24"/>
          <w:szCs w:val="24"/>
          <w:lang w:val="sr-RS"/>
        </w:rPr>
      </w:pPr>
      <w:r>
        <w:rPr>
          <w:rFonts w:ascii="Times New Roman" w:hAnsi="Times New Roman"/>
          <w:b/>
          <w:w w:val="90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b/>
          <w:b/>
          <w:w w:val="90"/>
          <w:sz w:val="24"/>
          <w:szCs w:val="24"/>
          <w:lang w:val="sr-RS"/>
        </w:rPr>
      </w:pPr>
      <w:r>
        <w:rPr>
          <w:rFonts w:ascii="Times New Roman" w:hAnsi="Times New Roman"/>
          <w:b/>
          <w:w w:val="90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b/>
          <w:b/>
          <w:w w:val="90"/>
          <w:sz w:val="24"/>
          <w:szCs w:val="24"/>
          <w:lang w:val="sr-RS"/>
        </w:rPr>
      </w:pPr>
      <w:r>
        <w:rPr>
          <w:rFonts w:ascii="Times New Roman" w:hAnsi="Times New Roman"/>
          <w:b/>
          <w:w w:val="90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/>
          <w:b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Могући укупан број бодова: 30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Инспекцијск</w:t>
      </w:r>
      <w:r>
        <w:rPr>
          <w:rFonts w:ascii="Times New Roman" w:hAnsi="Times New Roman"/>
          <w:b/>
          <w:w w:val="90"/>
          <w:sz w:val="24"/>
          <w:szCs w:val="24"/>
          <w:lang w:val="sr-RS"/>
        </w:rPr>
        <w:t>и</w:t>
      </w:r>
      <w:r>
        <w:rPr>
          <w:rFonts w:ascii="Times New Roman" w:hAnsi="Times New Roman"/>
          <w:b/>
          <w:w w:val="90"/>
          <w:sz w:val="24"/>
          <w:szCs w:val="24"/>
        </w:rPr>
        <w:t xml:space="preserve">м надзором утврђен број бодова: </w:t>
      </w:r>
    </w:p>
    <w:tbl>
      <w:tblPr>
        <w:tblW w:w="973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0"/>
        <w:gridCol w:w="1331"/>
        <w:gridCol w:w="1362"/>
        <w:gridCol w:w="1134"/>
        <w:gridCol w:w="1135"/>
        <w:gridCol w:w="2323"/>
      </w:tblGrid>
      <w:tr>
        <w:trPr>
          <w:trHeight w:val="328" w:hRule="atLeast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Низак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Висок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>
        <w:trPr>
          <w:trHeight w:val="328" w:hRule="atLeast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ind w:right="0" w:hanging="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Број бодова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ind w:right="0" w:hanging="0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27-30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24-27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ind w:hanging="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21-24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ind w:right="0" w:hanging="0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18-21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18 и мање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41"/>
        <w:gridCol w:w="5096"/>
      </w:tblGrid>
      <w:tr>
        <w:trPr>
          <w:trHeight w:val="1384" w:hRule="atLeast"/>
        </w:trPr>
        <w:tc>
          <w:tcPr>
            <w:tcW w:w="454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RS"/>
              </w:rPr>
              <w:t xml:space="preserve">Утврђен степен ризика </w:t>
            </w:r>
          </w:p>
        </w:tc>
        <w:tc>
          <w:tcPr>
            <w:tcW w:w="509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Spacing"/>
              <w:ind w:firstLine="51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8" w:name="__Fieldmark__859_433664246"/>
            <w:bookmarkStart w:id="209" w:name="__Fieldmark__813_181717093"/>
            <w:bookmarkStart w:id="210" w:name="__Fieldmark__859_433664246"/>
            <w:bookmarkStart w:id="211" w:name="__Fieldmark__859_433664246"/>
            <w:bookmarkEnd w:id="209"/>
            <w:bookmarkEnd w:id="211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Незнатан</w:t>
            </w:r>
          </w:p>
          <w:p>
            <w:pPr>
              <w:pStyle w:val="NoSpacing"/>
              <w:ind w:firstLine="51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2" w:name="__Fieldmark__869_433664246"/>
            <w:bookmarkStart w:id="213" w:name="__Fieldmark__818_181717093"/>
            <w:bookmarkStart w:id="214" w:name="__Fieldmark__869_433664246"/>
            <w:bookmarkStart w:id="215" w:name="__Fieldmark__869_433664246"/>
            <w:bookmarkEnd w:id="213"/>
            <w:bookmarkEnd w:id="215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Низак</w:t>
            </w:r>
          </w:p>
          <w:p>
            <w:pPr>
              <w:pStyle w:val="NoSpacing"/>
              <w:ind w:firstLine="51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6" w:name="__Fieldmark__879_433664246"/>
            <w:bookmarkStart w:id="217" w:name="__Fieldmark__823_181717093"/>
            <w:bookmarkStart w:id="218" w:name="__Fieldmark__879_433664246"/>
            <w:bookmarkStart w:id="219" w:name="__Fieldmark__879_433664246"/>
            <w:bookmarkEnd w:id="217"/>
            <w:bookmarkEnd w:id="219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 Средњи</w:t>
            </w:r>
          </w:p>
          <w:p>
            <w:pPr>
              <w:pStyle w:val="NoSpacing"/>
              <w:ind w:firstLine="51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0" w:name="__Fieldmark__888_433664246"/>
            <w:bookmarkStart w:id="221" w:name="__Fieldmark__827_181717093"/>
            <w:bookmarkStart w:id="222" w:name="__Fieldmark__888_433664246"/>
            <w:bookmarkStart w:id="223" w:name="__Fieldmark__888_433664246"/>
            <w:bookmarkEnd w:id="221"/>
            <w:bookmarkEnd w:id="223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 Висок</w:t>
            </w:r>
          </w:p>
          <w:p>
            <w:pPr>
              <w:pStyle w:val="NoSpacing"/>
              <w:ind w:firstLine="51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4" w:name="__Fieldmark__897_433664246"/>
            <w:bookmarkStart w:id="225" w:name="__Fieldmark__831_181717093"/>
            <w:bookmarkStart w:id="226" w:name="__Fieldmark__897_433664246"/>
            <w:bookmarkStart w:id="227" w:name="__Fieldmark__897_433664246"/>
            <w:bookmarkEnd w:id="225"/>
            <w:bookmarkEnd w:id="227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 Критичан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228" w:name="_GoBack"/>
      <w:bookmarkStart w:id="229" w:name="_GoBack"/>
      <w:bookmarkEnd w:id="229"/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2"/>
        <w:gridCol w:w="3826"/>
        <w:gridCol w:w="2"/>
        <w:gridCol w:w="2988"/>
      </w:tblGrid>
      <w:tr>
        <w:trPr>
          <w:trHeight w:val="809" w:hRule="atLeast"/>
        </w:trPr>
        <w:tc>
          <w:tcPr>
            <w:tcW w:w="6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редставници</w:t>
            </w:r>
          </w:p>
        </w:tc>
        <w:tc>
          <w:tcPr>
            <w:tcW w:w="2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</w:tc>
      </w:tr>
      <w:tr>
        <w:trPr/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before="0" w:after="20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before="0" w:after="20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before="0" w:after="20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>
        <w:trPr/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before="0" w:after="20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before="0" w:after="20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  <w:p>
            <w:pPr>
              <w:pStyle w:val="Normal"/>
              <w:overflowPunct w:val="false"/>
              <w:spacing w:before="0" w:after="20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</w:tr>
      <w:tr>
        <w:trPr>
          <w:trHeight w:val="385" w:hRule="atLeast"/>
        </w:trPr>
        <w:tc>
          <w:tcPr>
            <w:tcW w:w="96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before="0" w:after="20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340" w:top="1134" w:footer="397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968839923"/>
    </w:sdtPr>
    <w:sdtContent>
      <w:p>
        <w:pPr>
          <w:pStyle w:val="Footer"/>
          <w:rPr/>
        </w:pPr>
        <w:r>
          <w:rPr>
            <w:rFonts w:ascii="Cambria" w:hAnsi="Cambria" w:asciiTheme="majorHAnsi" w:hAnsiTheme="majorHAnsi"/>
            <w:sz w:val="24"/>
            <w:szCs w:val="24"/>
          </w:rPr>
          <w:t>Заштита од нејонизујућих зрачења - Контролна листа 1</w:t>
        </w:r>
        <w:r>
          <w:rPr>
            <w:rFonts w:ascii="Cambria" w:hAnsi="Cambria" w:asciiTheme="majorHAnsi" w:hAnsiTheme="majorHAnsi"/>
            <w:sz w:val="24"/>
            <w:szCs w:val="24"/>
            <w:lang w:val="sr-RS"/>
          </w:rPr>
          <w:t xml:space="preserve">                                                       </w:t>
        </w:r>
        <w:r>
          <w:rPr>
            <w:rFonts w:ascii="Cambria" w:hAnsi="Cambria" w:asciiTheme="majorHAnsi" w:hAnsiTheme="majorHAnsi"/>
            <w:sz w:val="24"/>
            <w:szCs w:val="24"/>
            <w:lang w:val="sr-RS"/>
          </w:rPr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>
          <w:rPr>
            <w:rFonts w:ascii="Cambria" w:hAnsi="Cambria" w:asciiTheme="majorHAnsi" w:hAnsiTheme="majorHAnsi"/>
            <w:bCs/>
            <w:sz w:val="24"/>
            <w:szCs w:val="24"/>
            <w:lang w:val="sr-RS"/>
          </w:rPr>
          <w:t xml:space="preserve"> </w:t>
        </w:r>
        <w:r>
          <w:rPr>
            <w:rFonts w:ascii="Cambria" w:hAnsi="Cambria" w:asciiTheme="majorHAnsi" w:hAnsiTheme="majorHAnsi"/>
            <w:sz w:val="24"/>
            <w:szCs w:val="24"/>
          </w:rPr>
          <w:t>од</w:t>
        </w:r>
        <w:r>
          <w:rPr>
            <w:rFonts w:ascii="Cambria" w:hAnsi="Cambria" w:asciiTheme="majorHAnsi" w:hAnsiTheme="majorHAnsi"/>
            <w:sz w:val="24"/>
            <w:szCs w:val="24"/>
            <w:lang w:val="sr-RS"/>
          </w:rPr>
          <w:t xml:space="preserve"> </w:t>
        </w:r>
        <w:r>
          <w:rPr>
            <w:rFonts w:ascii="Cambria" w:hAnsi="Cambria" w:asciiTheme="majorHAnsi" w:hAnsiTheme="majorHAnsi"/>
            <w:sz w:val="24"/>
            <w:szCs w:val="24"/>
            <w:lang w:val="sr-RS"/>
          </w:rPr>
          <w:fldChar w:fldCharType="begin"/>
        </w:r>
        <w:r>
          <w:instrText> NUMPAGES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30" w:type="dxa"/>
      <w:jc w:val="left"/>
      <w:tblInd w:w="-613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88"/>
      <w:gridCol w:w="6842"/>
      <w:gridCol w:w="2700"/>
    </w:tblGrid>
    <w:tr>
      <w:trPr>
        <w:trHeight w:val="1088" w:hRule="atLeast"/>
      </w:trPr>
      <w:tc>
        <w:tcPr>
          <w:tcW w:w="988" w:type="dxa"/>
          <w:tcBorders/>
          <w:shd w:fill="auto" w:val="clea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right="0" w:hanging="0"/>
            <w:rPr>
              <w:rFonts w:ascii="Times New Roman" w:hAnsi="Times New Roman" w:eastAsia="Times New Roman" w:cs="Times New Roman"/>
              <w:lang w:val="en-US"/>
            </w:rPr>
          </w:pPr>
          <w:r>
            <w:rPr/>
          </w:r>
        </w:p>
      </w:tc>
      <w:tc>
        <w:tcPr>
          <w:tcW w:w="6842" w:type="dxa"/>
          <w:tcBorders/>
          <w:shd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rPr/>
          </w:pPr>
          <w:r>
            <w:rPr>
              <w:rFonts w:eastAsia="Times New Roman" w:cs="Times New Roman" w:ascii="Times New Roman" w:hAnsi="Times New Roman"/>
              <w:sz w:val="24"/>
              <w:szCs w:val="24"/>
              <w:lang w:val="sr-RS"/>
            </w:rPr>
            <w:t xml:space="preserve">Град </w:t>
          </w:r>
          <w:r>
            <w:rPr>
              <w:rFonts w:eastAsia="Times New Roman" w:cs="Times New Roman" w:ascii="Times New Roman" w:hAnsi="Times New Roman"/>
              <w:sz w:val="24"/>
              <w:szCs w:val="24"/>
              <w:lang w:val="sr-CS"/>
            </w:rPr>
            <w:t>Панчево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rPr>
              <w:rFonts w:ascii="Times New Roman" w:hAnsi="Times New Roman" w:eastAsia="Times New Roman" w:cs="Times New Roman"/>
              <w:sz w:val="24"/>
              <w:szCs w:val="24"/>
              <w:lang w:val="sr-RS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  <w:lang w:val="sr-RS"/>
            </w:rPr>
            <w:t xml:space="preserve">Градска управа 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b w:val="false"/>
              <w:b w:val="false"/>
              <w:bCs w:val="false"/>
              <w:sz w:val="24"/>
              <w:szCs w:val="24"/>
              <w:lang w:val="sr-CS"/>
            </w:rPr>
          </w:pPr>
          <w:r>
            <w:rPr>
              <w:rFonts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>Секретаријат за инспекцијске послове</w:t>
          </w:r>
        </w:p>
        <w:p>
          <w:pPr>
            <w:pStyle w:val="Normal"/>
            <w:spacing w:lineRule="auto" w:line="240" w:before="0" w:after="0"/>
            <w:rPr/>
          </w:pPr>
          <w:r>
            <w:rPr>
              <w:rFonts w:eastAsia="Times New Roman"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>Одељење за друге инспекцијске послове</w:t>
          </w:r>
          <w:r>
            <w:rPr>
              <w:rFonts w:eastAsia="Times New Roman" w:cs="Times New Roman" w:ascii="Times New Roman" w:hAnsi="Times New Roman"/>
              <w:b/>
              <w:sz w:val="20"/>
              <w:szCs w:val="24"/>
              <w:lang w:val="ru-RU"/>
            </w:rPr>
            <w:t xml:space="preserve">  </w:t>
          </w:r>
        </w:p>
      </w:tc>
      <w:tc>
        <w:tcPr>
          <w:tcW w:w="2700" w:type="dxa"/>
          <w:tcBorders/>
          <w:shd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sr-CS"/>
            </w:rPr>
            <w:t xml:space="preserve">  </w:t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sr-CS"/>
            </w:rPr>
            <w:t xml:space="preserve">Ознака: КЛ </w:t>
          </w:r>
          <w:r>
            <w:rPr>
              <w:rFonts w:eastAsia="Times New Roman" w:cs="Times New Roman" w:ascii="Times New Roman" w:hAnsi="Times New Roman"/>
              <w:sz w:val="20"/>
              <w:szCs w:val="20"/>
            </w:rPr>
            <w:t>НЕЈ</w:t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sr-CS"/>
            </w:rPr>
            <w:t xml:space="preserve"> 01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15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IndentChar" w:customStyle="1">
    <w:name w:val="Body Text Indent Char"/>
    <w:basedOn w:val="DefaultParagraphFont"/>
    <w:link w:val="BodyTextIndent"/>
    <w:qFormat/>
    <w:rsid w:val="0056517c"/>
    <w:rPr>
      <w:rFonts w:ascii="Times New Roman" w:hAnsi="Times New Roman" w:eastAsia="Times New Roman" w:cs="Times New Roman"/>
      <w:szCs w:val="20"/>
      <w:lang w:val="de-CH" w:eastAsia="de-D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8228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8228a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05c0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/>
      <w:b/>
      <w:i w:val="false"/>
      <w:sz w:val="24"/>
    </w:rPr>
  </w:style>
  <w:style w:type="character" w:styleId="ListLabel4">
    <w:name w:val="ListLabel 4"/>
    <w:qFormat/>
    <w:rPr>
      <w:rFonts w:ascii="Times New Roman" w:hAnsi="Times New Roman"/>
      <w:b/>
      <w:i w:val="false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extBodyIndent">
    <w:name w:val="Text Body Indent"/>
    <w:basedOn w:val="Normal"/>
    <w:link w:val="BodyTextIndentChar"/>
    <w:rsid w:val="0056517c"/>
    <w:pPr>
      <w:tabs>
        <w:tab w:val="left" w:pos="1134" w:leader="none"/>
        <w:tab w:val="left" w:pos="2835" w:leader="none"/>
        <w:tab w:val="left" w:pos="5670" w:leader="none"/>
        <w:tab w:val="left" w:pos="8505" w:leader="none"/>
      </w:tabs>
      <w:spacing w:lineRule="auto" w:line="240" w:before="240" w:after="240"/>
      <w:ind w:left="1134" w:hanging="1134"/>
      <w:jc w:val="both"/>
    </w:pPr>
    <w:rPr>
      <w:rFonts w:ascii="Times New Roman" w:hAnsi="Times New Roman" w:eastAsia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a3595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r-Latn-R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5c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D56A-EDE2-4C24-9187-25324318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Application>LibreOffice/5.0.6.3$Windows_x86 LibreOffice_project/490fc03b25318460cfc54456516ea2519c11d1aa</Application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2015-06-25T09:12:00Z</dcterms:created>
  <dc:creator>Slavisa Simic</dc:creator>
  <dc:language>sr-Latn-CS</dc:language>
  <cp:lastPrinted>2015-09-26T12:43:00Z</cp:lastPrinted>
  <dcterms:modified xsi:type="dcterms:W3CDTF">2017-02-01T10:39:17Z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