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jc w:val="both"/>
        <w:rPr/>
      </w:pPr>
      <w:r>
        <w:rPr>
          <w:lang w:val="sr-RS"/>
        </w:rPr>
        <w:t xml:space="preserve">Градоначелник града Панчева прихвата Закључак </w:t>
      </w:r>
      <w:r>
        <w:rPr>
          <w:lang w:val="sr-Latn-RS"/>
        </w:rPr>
        <w:t>I</w:t>
      </w:r>
      <w:r>
        <w:rPr>
          <w:lang w:val="sr-Latn-RS"/>
        </w:rPr>
        <w:t>II</w:t>
      </w:r>
      <w:r>
        <w:rPr>
          <w:lang w:val="sr-Latn-RS"/>
        </w:rPr>
        <w:t xml:space="preserve"> </w:t>
      </w:r>
      <w:r>
        <w:rPr>
          <w:lang w:val="sr-RS"/>
        </w:rPr>
        <w:t xml:space="preserve">Савета за запошљавање града Панчева  број </w:t>
      </w:r>
      <w:r>
        <w:rPr>
          <w:lang w:val="sr-Latn-RS"/>
        </w:rPr>
        <w:t xml:space="preserve">II-06-06-19/2016-2 </w:t>
      </w:r>
      <w:r>
        <w:rPr>
          <w:lang w:val="sr-RS"/>
        </w:rPr>
        <w:t>од</w:t>
      </w:r>
      <w:r>
        <w:rPr>
          <w:lang w:val="sr-Latn-RS"/>
        </w:rPr>
        <w:t xml:space="preserve"> 04. </w:t>
      </w:r>
      <w:r>
        <w:rPr>
          <w:lang w:val="sr-RS"/>
        </w:rPr>
        <w:t xml:space="preserve">априла 2016. године у вези са реализацијом мере активне политике запошљавања </w:t>
      </w:r>
      <w:r>
        <w:rPr>
          <w:lang w:val="sr-RS"/>
        </w:rPr>
        <w:t>Субвенције почетницима у бизнису – самозапошљавање у 2016. години (захтеви пристигли у у периоду од 04.03.2016. године до 31.03.2016. године</w:t>
      </w:r>
      <w:r>
        <w:rPr>
          <w:lang w:val="sr-RS"/>
        </w:rPr>
        <w:t>.</w:t>
      </w:r>
    </w:p>
    <w:p>
      <w:pPr>
        <w:pStyle w:val="Normal"/>
        <w:widowControl w:val="false"/>
        <w:suppressAutoHyphens w:val="true"/>
        <w:bidi w:val="0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both"/>
        <w:rPr>
          <w:lang w:val="sr-RS"/>
        </w:rPr>
      </w:pPr>
      <w:r>
        <w:rPr>
          <w:lang w:val="sr-RS"/>
        </w:rPr>
        <w:t xml:space="preserve">                                                         </w:t>
      </w:r>
    </w:p>
    <w:p>
      <w:pPr>
        <w:pStyle w:val="Normal"/>
        <w:widowControl w:val="false"/>
        <w:suppressAutoHyphens w:val="true"/>
        <w:bidi w:val="0"/>
        <w:jc w:val="both"/>
        <w:rPr/>
      </w:pPr>
      <w:r>
        <w:rPr>
          <w:lang w:val="sr-RS"/>
        </w:rPr>
        <w:t xml:space="preserve">                                                   </w:t>
      </w:r>
      <w:r>
        <w:rPr>
          <w:lang w:val="sr-RS"/>
        </w:rPr>
        <w:t xml:space="preserve">З А К Љ У Ч А К   </w:t>
      </w:r>
      <w:r>
        <w:rPr>
          <w:lang w:val="sr-Latn-RS"/>
        </w:rPr>
        <w:t>III</w:t>
      </w:r>
    </w:p>
    <w:p>
      <w:pPr>
        <w:pStyle w:val="Normal"/>
        <w:widowControl w:val="false"/>
        <w:suppressAutoHyphens w:val="true"/>
        <w:bidi w:val="0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  <w:lang w:val="sr-CS"/>
        </w:rPr>
        <w:t xml:space="preserve">Савет за запошљавање града Панчева даје позитивно мишљење на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 xml:space="preserve">пријавe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подносиоца под редним бројем 1/1, 1/5, 1/6, 1/8, 1/10, 1/16, 1/19 и 1/26 са Листе пристиглих захтева на Јавни позив за доделу субвенција за самозапошљавање у 2016. години у периоду од 04.03.2016. године до 31.03.2016. године.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sr-CS"/>
        </w:rPr>
      </w:pPr>
      <w:r>
        <w:rPr/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highlight w:val="white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 xml:space="preserve"> 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 w:cs="Liberation Serif"/>
      <w:color w:val="000000"/>
      <w:sz w:val="24"/>
      <w:szCs w:val="24"/>
      <w:lang w:val="en-US" w:eastAsia="hi-IN" w:bidi="hi-IN"/>
    </w:rPr>
  </w:style>
  <w:style w:type="paragraph" w:styleId="Heading1">
    <w:name w:val="Heading 1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Heading2">
    <w:name w:val="Heading 2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Heading3">
    <w:name w:val="Heading 3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character" w:styleId="InternetLink">
    <w:name w:val="Internet Link"/>
    <w:rPr>
      <w:color w:val="000080"/>
      <w:u w:val="single"/>
      <w:lang w:val="zxx" w:eastAsia="zxx"/>
    </w:rPr>
  </w:style>
  <w:style w:type="character" w:styleId="WW8Num1z0">
    <w:name w:val="WW8Num1z0"/>
    <w:qFormat/>
    <w:rPr>
      <w:rFonts w:ascii="Calibri" w:hAnsi="Calibri" w:eastAsia="Calibri"/>
    </w:rPr>
  </w:style>
  <w:style w:type="character" w:styleId="ListLabel1">
    <w:name w:val="ListLabel 1"/>
    <w:qFormat/>
    <w:rPr>
      <w:rFonts w:ascii="Calibri" w:hAnsi="Calibri" w:eastAsia="Calibri"/>
      <w:b/>
      <w:sz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TextBody">
    <w:name w:val="Text Body"/>
    <w:basedOn w:val="Normal"/>
    <w:pPr>
      <w:widowControl w:val="false"/>
      <w:suppressAutoHyphens w:val="true"/>
      <w:bidi w:val="0"/>
      <w:spacing w:lineRule="auto" w:line="288" w:before="0" w:after="14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  <w:style w:type="paragraph" w:styleId="List">
    <w:name w:val="List"/>
    <w:basedOn w:val="TextBody"/>
    <w:pPr>
      <w:widowControl w:val="false"/>
      <w:suppressAutoHyphens w:val="true"/>
      <w:bidi w:val="0"/>
      <w:spacing w:lineRule="auto" w:line="288" w:before="0" w:after="14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  <w:style w:type="paragraph" w:styleId="Caption">
    <w:name w:val="Caption"/>
    <w:basedOn w:val="Normal"/>
    <w:qFormat/>
    <w:pPr>
      <w:widowControl w:val="false"/>
      <w:suppressAutoHyphens w:val="true"/>
      <w:bidi w:val="0"/>
      <w:spacing w:before="120" w:after="120"/>
      <w:jc w:val="left"/>
    </w:pPr>
    <w:rPr>
      <w:rFonts w:ascii="Liberation Serif" w:hAnsi="Liberation Serif" w:eastAsia="Liberation Serif"/>
      <w:i/>
      <w:color w:val="000000"/>
      <w:sz w:val="24"/>
      <w:lang w:val="en-US" w:eastAsia="hi-IN"/>
    </w:rPr>
  </w:style>
  <w:style w:type="paragraph" w:styleId="Index">
    <w:name w:val="Index"/>
    <w:basedOn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  <w:style w:type="paragraph" w:styleId="Quotations">
    <w:name w:val="Quotations"/>
    <w:basedOn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  <w:style w:type="paragraph" w:styleId="Title">
    <w:name w:val="Title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Subtitle">
    <w:name w:val="Subtitle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TableContents">
    <w:name w:val="Table Contents"/>
    <w:basedOn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Application>LibreOffice/5.0.0.5$Windows_x86 LibreOffice_project/1b1a90865e348b492231e1c451437d7a15bb262b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dcterms:modified xsi:type="dcterms:W3CDTF">2016-05-05T15:00:46Z</dcterms:modified>
  <cp:revision>4</cp:revision>
</cp:coreProperties>
</file>