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B8" w:rsidRDefault="001249B8">
      <w:pPr>
        <w:rPr>
          <w:lang/>
        </w:rPr>
      </w:pPr>
    </w:p>
    <w:tbl>
      <w:tblPr>
        <w:tblStyle w:val="TableGrid"/>
        <w:tblW w:w="15451" w:type="dxa"/>
        <w:tblInd w:w="-601" w:type="dxa"/>
        <w:tblLook w:val="04A0"/>
      </w:tblPr>
      <w:tblGrid>
        <w:gridCol w:w="567"/>
        <w:gridCol w:w="5245"/>
        <w:gridCol w:w="5812"/>
        <w:gridCol w:w="709"/>
        <w:gridCol w:w="709"/>
        <w:gridCol w:w="2409"/>
      </w:tblGrid>
      <w:tr w:rsidR="00D45BA4" w:rsidTr="009714AC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D45BA4" w:rsidRDefault="00D45BA4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НАЗИВ УГОСТИТЕЉСКОГ ОБЈЕКТА:________________________________________</w:t>
            </w:r>
          </w:p>
          <w:p w:rsidR="00D45BA4" w:rsidRDefault="00D45BA4">
            <w:pPr>
              <w:rPr>
                <w:lang/>
              </w:rPr>
            </w:pPr>
          </w:p>
        </w:tc>
      </w:tr>
      <w:tr w:rsidR="00D45BA4" w:rsidTr="009714AC">
        <w:tc>
          <w:tcPr>
            <w:tcW w:w="1545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D45BA4" w:rsidRPr="00C72C27" w:rsidRDefault="00D45BA4" w:rsidP="00D45BA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ИЗЈАВА</w:t>
            </w:r>
            <w:r w:rsidRPr="00C72C27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sr-Cyrl-CS"/>
              </w:rPr>
              <w:footnoteReference w:id="1"/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О ИСПУЊЕНОСТИ</w:t>
            </w:r>
          </w:p>
          <w:p w:rsidR="00D45BA4" w:rsidRPr="00C72C27" w:rsidRDefault="00D45BA4" w:rsidP="00D45BA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МИНИМАЛНО ТЕХНИЧКИХ УСЛОВА</w:t>
            </w:r>
          </w:p>
          <w:p w:rsidR="00D45BA4" w:rsidRPr="00C72C27" w:rsidRDefault="00D45BA4" w:rsidP="00D45BA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ЗА УРЕЂЕЊЕ И ОПРЕМАЊЕ УГОСТИТЕЉСКИХ ОБЈЕКАТА ЗА СМЕШТАЈ У ДОМАЋОЈ РАДИНОСТИ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C72C27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СОБА</w:t>
            </w:r>
            <w:r w:rsidRPr="00C72C27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sr-Cyrl-CS"/>
              </w:rPr>
              <w:footnoteReference w:id="2"/>
            </w:r>
          </w:p>
          <w:p w:rsidR="00D45BA4" w:rsidRPr="00C72C27" w:rsidRDefault="00D45BA4" w:rsidP="00D45B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D45BA4" w:rsidRDefault="00D45BA4" w:rsidP="00D45BA4">
            <w:pPr>
              <w:rPr>
                <w:lang/>
              </w:rPr>
            </w:pPr>
            <w:r w:rsidRPr="00736921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</w:tc>
      </w:tr>
      <w:tr w:rsidR="00D45BA4" w:rsidTr="009714AC">
        <w:trPr>
          <w:cantSplit/>
          <w:trHeight w:val="1134"/>
        </w:trPr>
        <w:tc>
          <w:tcPr>
            <w:tcW w:w="1162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D45BA4" w:rsidRDefault="00D45BA4">
            <w:pPr>
              <w:rPr>
                <w:lang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:rsidR="00D45BA4" w:rsidRPr="00D45BA4" w:rsidRDefault="00D45BA4" w:rsidP="00D45BA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Попуњава угоститељ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  <w:textDirection w:val="btLr"/>
          </w:tcPr>
          <w:p w:rsidR="00D45BA4" w:rsidRPr="00D45BA4" w:rsidRDefault="00D45BA4" w:rsidP="00D45BA4">
            <w:pPr>
              <w:ind w:left="113" w:right="113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Попуњава контролор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:rsidR="00D45BA4" w:rsidRDefault="00D45BA4">
            <w:pPr>
              <w:rPr>
                <w:lang/>
              </w:rPr>
            </w:pPr>
          </w:p>
          <w:p w:rsidR="00D45BA4" w:rsidRDefault="00D45BA4">
            <w:pPr>
              <w:rPr>
                <w:lang/>
              </w:rPr>
            </w:pPr>
          </w:p>
          <w:p w:rsidR="00D45BA4" w:rsidRPr="00D45BA4" w:rsidRDefault="00D45BA4" w:rsidP="00D45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45BA4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Коментар</w:t>
            </w:r>
          </w:p>
          <w:p w:rsidR="00D45BA4" w:rsidRDefault="00D45BA4">
            <w:pPr>
              <w:rPr>
                <w:lang/>
              </w:rPr>
            </w:pPr>
          </w:p>
          <w:p w:rsidR="00D45BA4" w:rsidRDefault="00D45BA4">
            <w:pPr>
              <w:rPr>
                <w:lang/>
              </w:rPr>
            </w:pPr>
          </w:p>
          <w:p w:rsidR="00D45BA4" w:rsidRDefault="00D45BA4">
            <w:pPr>
              <w:rPr>
                <w:lang/>
              </w:rPr>
            </w:pPr>
          </w:p>
        </w:tc>
      </w:tr>
      <w:tr w:rsidR="00D45BA4" w:rsidTr="00353541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D45BA4" w:rsidRDefault="00D45BA4" w:rsidP="00D45BA4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Општи минимални технички услови</w:t>
            </w:r>
            <w:r w:rsidRPr="00C72C2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за уређење и опремање угоститељских објеката</w:t>
            </w:r>
          </w:p>
        </w:tc>
      </w:tr>
      <w:tr w:rsidR="00D45BA4" w:rsidTr="00353541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D45BA4" w:rsidRDefault="00D45BA4" w:rsidP="00D45BA4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Снабдевање водом за пиће</w:t>
            </w:r>
          </w:p>
        </w:tc>
      </w:tr>
      <w:tr w:rsidR="00FD50FB" w:rsidTr="009714A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50FB" w:rsidRPr="00FD50FB" w:rsidRDefault="00FD50FB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FD50FB" w:rsidRDefault="00FD50F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снабдевање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текућом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хигијенски исправном водом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пиће</w:t>
            </w:r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из: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2" w:space="0" w:color="auto"/>
            </w:tcBorders>
          </w:tcPr>
          <w:p w:rsidR="00FD50FB" w:rsidRDefault="00FD50FB">
            <w:pPr>
              <w:rPr>
                <w:lang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водоводне мреже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</w:tcPr>
          <w:p w:rsidR="00FD50FB" w:rsidRDefault="00FD50FB">
            <w:pPr>
              <w:rPr>
                <w:lang/>
              </w:rPr>
            </w:pPr>
          </w:p>
        </w:tc>
      </w:tr>
      <w:tr w:rsidR="00FD50FB" w:rsidTr="009714A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D50FB" w:rsidRPr="00FD50FB" w:rsidRDefault="00FD50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245" w:type="dxa"/>
            <w:vMerge/>
            <w:tcBorders>
              <w:right w:val="single" w:sz="2" w:space="0" w:color="auto"/>
            </w:tcBorders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5812" w:type="dxa"/>
            <w:tcBorders>
              <w:left w:val="single" w:sz="2" w:space="0" w:color="auto"/>
            </w:tcBorders>
          </w:tcPr>
          <w:p w:rsidR="00FD50FB" w:rsidRDefault="00FD50FB">
            <w:pPr>
              <w:rPr>
                <w:lang/>
              </w:rPr>
            </w:pPr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локалних водних објеката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FD50FB" w:rsidRDefault="00FD50FB">
            <w:pPr>
              <w:rPr>
                <w:lang/>
              </w:rPr>
            </w:pPr>
          </w:p>
        </w:tc>
      </w:tr>
      <w:tr w:rsidR="00FD50FB" w:rsidTr="009714A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D50FB" w:rsidRPr="00FD50FB" w:rsidRDefault="00FD50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245" w:type="dxa"/>
            <w:vMerge/>
            <w:tcBorders>
              <w:right w:val="single" w:sz="2" w:space="0" w:color="auto"/>
            </w:tcBorders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5812" w:type="dxa"/>
            <w:tcBorders>
              <w:left w:val="single" w:sz="2" w:space="0" w:color="auto"/>
            </w:tcBorders>
          </w:tcPr>
          <w:p w:rsidR="00FD50FB" w:rsidRDefault="00FD50FB">
            <w:pPr>
              <w:rPr>
                <w:lang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сопствених бунара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FD50FB" w:rsidRDefault="00FD50FB">
            <w:pPr>
              <w:rPr>
                <w:lang/>
              </w:rPr>
            </w:pPr>
          </w:p>
        </w:tc>
      </w:tr>
    </w:tbl>
    <w:p w:rsidR="00D45BA4" w:rsidRDefault="00D45BA4">
      <w:pPr>
        <w:rPr>
          <w:lang/>
        </w:rPr>
      </w:pPr>
    </w:p>
    <w:p w:rsidR="00FD50FB" w:rsidRDefault="00FD50FB">
      <w:pPr>
        <w:rPr>
          <w:lang/>
        </w:rPr>
      </w:pPr>
    </w:p>
    <w:p w:rsidR="00FD50FB" w:rsidRDefault="00FD50FB">
      <w:pPr>
        <w:rPr>
          <w:lang/>
        </w:rPr>
      </w:pPr>
    </w:p>
    <w:p w:rsidR="00FD50FB" w:rsidRDefault="00FD50FB">
      <w:pPr>
        <w:rPr>
          <w:lang/>
        </w:rPr>
      </w:pPr>
    </w:p>
    <w:p w:rsidR="00325318" w:rsidRDefault="00325318">
      <w:pPr>
        <w:rPr>
          <w:lang/>
        </w:rPr>
      </w:pPr>
    </w:p>
    <w:tbl>
      <w:tblPr>
        <w:tblStyle w:val="TableGrid"/>
        <w:tblW w:w="15451" w:type="dxa"/>
        <w:tblInd w:w="-601" w:type="dxa"/>
        <w:tblLook w:val="04A0"/>
      </w:tblPr>
      <w:tblGrid>
        <w:gridCol w:w="567"/>
        <w:gridCol w:w="5239"/>
        <w:gridCol w:w="45"/>
        <w:gridCol w:w="5773"/>
        <w:gridCol w:w="709"/>
        <w:gridCol w:w="709"/>
        <w:gridCol w:w="2409"/>
      </w:tblGrid>
      <w:tr w:rsidR="00FD50FB" w:rsidTr="00353541">
        <w:tc>
          <w:tcPr>
            <w:tcW w:w="154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FD50FB" w:rsidRDefault="00FD50FB" w:rsidP="00FD50FB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Снабдевање електричном енергијом</w:t>
            </w:r>
          </w:p>
        </w:tc>
      </w:tr>
      <w:tr w:rsidR="00FD50FB" w:rsidTr="009714A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FD50FB" w:rsidRPr="00FD50FB" w:rsidRDefault="00FD50FB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5239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FD50FB" w:rsidRDefault="00FD50F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 угоститељском објекту обезбеђено је стално снабдевање електричном енергијом путем:</w:t>
            </w:r>
          </w:p>
        </w:tc>
        <w:tc>
          <w:tcPr>
            <w:tcW w:w="58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0FB" w:rsidRDefault="00FD50FB">
            <w:pPr>
              <w:rPr>
                <w:lang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електрична мрежа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FD50FB" w:rsidRDefault="00FD50FB">
            <w:pPr>
              <w:rPr>
                <w:lang/>
              </w:rPr>
            </w:pPr>
          </w:p>
        </w:tc>
      </w:tr>
      <w:tr w:rsidR="00FD50FB" w:rsidTr="009714A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D50FB" w:rsidRPr="00FD50FB" w:rsidRDefault="00FD50FB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239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58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D50FB" w:rsidRDefault="00FD50F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сопственог бешумног енергетског извора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D50FB" w:rsidRDefault="00FD50FB">
            <w:pPr>
              <w:rPr>
                <w:lang/>
              </w:rPr>
            </w:pPr>
          </w:p>
        </w:tc>
      </w:tr>
      <w:tr w:rsidR="00FD50FB" w:rsidTr="00353541">
        <w:tc>
          <w:tcPr>
            <w:tcW w:w="154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FD50FB" w:rsidRDefault="00A129EE" w:rsidP="00A129EE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Одлагање отпадака и одвођење отпадних вода</w:t>
            </w:r>
          </w:p>
        </w:tc>
      </w:tr>
      <w:tr w:rsidR="00FD50FB" w:rsidTr="009714AC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FD50FB" w:rsidRPr="00FD50FB" w:rsidRDefault="00A129EE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1105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50FB" w:rsidRDefault="00A129E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одлагање чврстих отпадних материја у </w:t>
            </w: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контејнерима или кантама са поклопцима истог квалитета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FD50FB" w:rsidRDefault="00FD50FB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FD50FB" w:rsidRDefault="00FD50FB">
            <w:pPr>
              <w:rPr>
                <w:lang/>
              </w:rPr>
            </w:pPr>
          </w:p>
        </w:tc>
      </w:tr>
      <w:tr w:rsidR="00325318" w:rsidTr="009714AC">
        <w:tc>
          <w:tcPr>
            <w:tcW w:w="567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25318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1105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318" w:rsidRDefault="00325318">
            <w:pPr>
              <w:rPr>
                <w:lang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Контејнери или канте смештени су на посебно одређеном</w:t>
            </w:r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простору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325318" w:rsidRDefault="00325318">
            <w:pPr>
              <w:rPr>
                <w:lang/>
              </w:rPr>
            </w:pPr>
          </w:p>
        </w:tc>
      </w:tr>
      <w:tr w:rsidR="00325318" w:rsidTr="009714AC">
        <w:tc>
          <w:tcPr>
            <w:tcW w:w="56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325318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52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5318" w:rsidRDefault="0032531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одвођење отпадних вода преко:</w:t>
            </w:r>
          </w:p>
        </w:tc>
        <w:tc>
          <w:tcPr>
            <w:tcW w:w="5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318" w:rsidRPr="00C72C27" w:rsidRDefault="0032531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канализационе мреже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318" w:rsidRDefault="00325318">
            <w:pPr>
              <w:rPr>
                <w:lang/>
              </w:rPr>
            </w:pPr>
          </w:p>
        </w:tc>
      </w:tr>
      <w:tr w:rsidR="00325318" w:rsidTr="009714AC"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325318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2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5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318" w:rsidRPr="00C72C27" w:rsidRDefault="0032531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сопствене канализације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318" w:rsidRDefault="00325318">
            <w:pPr>
              <w:rPr>
                <w:lang/>
              </w:rPr>
            </w:pPr>
          </w:p>
        </w:tc>
      </w:tr>
      <w:tr w:rsidR="00325318" w:rsidTr="009714AC">
        <w:tc>
          <w:tcPr>
            <w:tcW w:w="5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25318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28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5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318" w:rsidRPr="00C72C27" w:rsidRDefault="0032531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септичке јаме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318" w:rsidRDefault="00325318">
            <w:pPr>
              <w:rPr>
                <w:lang/>
              </w:rPr>
            </w:pPr>
          </w:p>
        </w:tc>
      </w:tr>
      <w:tr w:rsidR="00A129EE" w:rsidTr="00353541">
        <w:tc>
          <w:tcPr>
            <w:tcW w:w="15451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129EE" w:rsidRDefault="00A129EE" w:rsidP="00A129EE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Грејање просторија</w:t>
            </w:r>
          </w:p>
        </w:tc>
      </w:tr>
      <w:tr w:rsidR="00A129EE" w:rsidTr="009714AC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A129EE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="00A129E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11057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129EE" w:rsidRDefault="00A129EE">
            <w:pPr>
              <w:rPr>
                <w:lang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t>Све просторије и простори у угоститељском објекту у којима бораве или се задржавају гости имају обезбеђено грејање</w:t>
            </w:r>
            <w:r w:rsidRPr="00C72C27">
              <w:rPr>
                <w:rStyle w:val="FootnoteReference"/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footnoteReference w:id="3"/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A129EE" w:rsidRDefault="00A129EE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A129EE" w:rsidRDefault="00A129EE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A129EE" w:rsidRDefault="00A129EE">
            <w:pPr>
              <w:rPr>
                <w:lang/>
              </w:rPr>
            </w:pPr>
          </w:p>
        </w:tc>
      </w:tr>
      <w:tr w:rsidR="00A129EE" w:rsidTr="009714AC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129EE" w:rsidRPr="00FD50FB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A129E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11057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129EE" w:rsidRPr="00EA1617" w:rsidRDefault="00A129EE">
            <w:pPr>
              <w:rPr>
                <w:lang/>
              </w:rPr>
            </w:pP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Температура у просторијама у којима бораве или се задржавају гости износи најмање 18,5 степени</w:t>
            </w: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C72C27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A129EE" w:rsidRDefault="00A129EE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A129EE" w:rsidRDefault="00A129EE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129EE" w:rsidRDefault="00A129EE">
            <w:pPr>
              <w:rPr>
                <w:lang/>
              </w:rPr>
            </w:pPr>
          </w:p>
        </w:tc>
      </w:tr>
      <w:tr w:rsidR="00A129EE" w:rsidTr="00353541">
        <w:tc>
          <w:tcPr>
            <w:tcW w:w="154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129EE" w:rsidRDefault="00A129EE" w:rsidP="00A129EE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Телефонски прикључак</w:t>
            </w:r>
          </w:p>
        </w:tc>
      </w:tr>
      <w:tr w:rsidR="00A129EE" w:rsidTr="009714AC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A129EE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</w:t>
            </w:r>
            <w:r w:rsidR="00A129E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11057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129EE" w:rsidRPr="00C72C27" w:rsidRDefault="00A129EE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је прикључен на јавну телефонску мрежу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4"/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A129EE" w:rsidRDefault="00A129EE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A129EE" w:rsidRDefault="00A129EE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A129EE" w:rsidRDefault="00A129EE">
            <w:pPr>
              <w:rPr>
                <w:lang/>
              </w:rPr>
            </w:pPr>
          </w:p>
        </w:tc>
      </w:tr>
      <w:tr w:rsidR="00A129EE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A129EE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</w:t>
            </w:r>
            <w:r w:rsidR="00A129E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1105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A129EE" w:rsidRPr="00C72C27" w:rsidRDefault="00A129EE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има најмање један телефон на располагању гости</w:t>
            </w:r>
            <w:r w:rsidR="00325318">
              <w:rPr>
                <w:rFonts w:ascii="Times New Roman" w:hAnsi="Times New Roman"/>
                <w:sz w:val="24"/>
                <w:szCs w:val="24"/>
                <w:lang w:val="ru-RU"/>
              </w:rPr>
              <w:t>ма (фиксни или мобилни телефон)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A129EE" w:rsidRDefault="00A129EE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A129EE" w:rsidRDefault="00A129EE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A129EE" w:rsidRDefault="00A129EE">
            <w:pPr>
              <w:rPr>
                <w:lang/>
              </w:rPr>
            </w:pPr>
          </w:p>
        </w:tc>
      </w:tr>
      <w:tr w:rsidR="00A129EE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A129EE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  <w:r w:rsidR="00A129E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1105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A129EE" w:rsidRPr="00C72C27" w:rsidRDefault="0032531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има посебно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уређен прилаз до улаза за госте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A129EE" w:rsidRDefault="00A129EE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A129EE" w:rsidRDefault="00A129EE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A129EE" w:rsidRDefault="00A129EE">
            <w:pPr>
              <w:rPr>
                <w:lang/>
              </w:rPr>
            </w:pPr>
          </w:p>
        </w:tc>
      </w:tr>
      <w:tr w:rsidR="00325318" w:rsidTr="009714AC">
        <w:trPr>
          <w:trHeight w:val="552"/>
        </w:trPr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325318" w:rsidRDefault="00325318" w:rsidP="00FD5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1105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25318" w:rsidRPr="00C72C27" w:rsidRDefault="003253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Прилази до улаза, улаз у угоститељски објекат и назив угоститељског објекта осветљени су у време рада објекта ноћ</w:t>
            </w:r>
            <w:r w:rsidR="006A7FBB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325318" w:rsidRDefault="00325318">
            <w:pPr>
              <w:rPr>
                <w:lang/>
              </w:rPr>
            </w:pPr>
          </w:p>
        </w:tc>
      </w:tr>
    </w:tbl>
    <w:p w:rsidR="00FD50FB" w:rsidRDefault="00FD50FB">
      <w:pPr>
        <w:rPr>
          <w:lang/>
        </w:rPr>
      </w:pPr>
    </w:p>
    <w:p w:rsidR="00325318" w:rsidRDefault="00325318">
      <w:pPr>
        <w:rPr>
          <w:lang/>
        </w:rPr>
      </w:pPr>
    </w:p>
    <w:p w:rsidR="00325318" w:rsidRDefault="00325318">
      <w:pPr>
        <w:rPr>
          <w:lang/>
        </w:rPr>
      </w:pPr>
    </w:p>
    <w:tbl>
      <w:tblPr>
        <w:tblStyle w:val="TableGrid"/>
        <w:tblW w:w="15451" w:type="dxa"/>
        <w:tblInd w:w="-601" w:type="dxa"/>
        <w:tblLook w:val="04A0"/>
      </w:tblPr>
      <w:tblGrid>
        <w:gridCol w:w="567"/>
        <w:gridCol w:w="4669"/>
        <w:gridCol w:w="6388"/>
        <w:gridCol w:w="709"/>
        <w:gridCol w:w="709"/>
        <w:gridCol w:w="2409"/>
      </w:tblGrid>
      <w:tr w:rsidR="00325318" w:rsidTr="00353541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325318" w:rsidRDefault="00325318" w:rsidP="00325318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Осветљење просторија</w:t>
            </w:r>
          </w:p>
        </w:tc>
      </w:tr>
      <w:tr w:rsidR="00325318" w:rsidTr="009714AC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325318" w:rsidRPr="00325318" w:rsidRDefault="00325318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11057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25318" w:rsidRDefault="00325318">
            <w:pPr>
              <w:rPr>
                <w:lang/>
              </w:rPr>
            </w:pPr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 угости</w:t>
            </w:r>
            <w:r w:rsidR="006A7F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тељског објекта имају осветљење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325318" w:rsidRDefault="00325318">
            <w:pPr>
              <w:rPr>
                <w:lang/>
              </w:rPr>
            </w:pPr>
          </w:p>
        </w:tc>
      </w:tr>
      <w:tr w:rsidR="00325318" w:rsidTr="009714AC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25318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11057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25318" w:rsidRDefault="0097285D">
            <w:pPr>
              <w:rPr>
                <w:lang/>
              </w:rPr>
            </w:pPr>
            <w:r w:rsidRPr="00C72C2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просторије, односно простори у којима се крећу или задржавају гости ноћу су осветљени пот</w:t>
            </w:r>
            <w:r w:rsidR="006A7F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пуно или оријентационом светлом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325318" w:rsidRDefault="0032531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25318" w:rsidRDefault="00325318">
            <w:pPr>
              <w:rPr>
                <w:lang/>
              </w:rPr>
            </w:pPr>
          </w:p>
        </w:tc>
      </w:tr>
      <w:tr w:rsidR="0097285D" w:rsidTr="00353541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97285D" w:rsidRDefault="0097285D" w:rsidP="0097285D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Опремљеност и уређеност објекта</w:t>
            </w:r>
          </w:p>
        </w:tc>
      </w:tr>
      <w:tr w:rsidR="0097285D" w:rsidTr="009714AC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1105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7285D" w:rsidRDefault="0097285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Спољни изглед угоститељског објекта, подови, зидови, таванице, столарија, уређаји и опрема редовно се одржавају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чистом, </w:t>
            </w:r>
            <w:r w:rsidR="00EA1617">
              <w:rPr>
                <w:rFonts w:ascii="Times New Roman" w:hAnsi="Times New Roman"/>
                <w:sz w:val="24"/>
                <w:szCs w:val="24"/>
                <w:lang w:val="ru-RU"/>
              </w:rPr>
              <w:t>исправном и функционалном стању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</w:tr>
      <w:tr w:rsidR="0097285D" w:rsidTr="009714AC"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66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7285D" w:rsidRDefault="0097285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опремљен је и уређен на начин којим се омогућава:</w:t>
            </w:r>
          </w:p>
        </w:tc>
        <w:tc>
          <w:tcPr>
            <w:tcW w:w="6388" w:type="dxa"/>
            <w:tcBorders>
              <w:left w:val="single" w:sz="2" w:space="0" w:color="auto"/>
              <w:right w:val="single" w:sz="2" w:space="0" w:color="auto"/>
            </w:tcBorders>
          </w:tcPr>
          <w:p w:rsidR="0097285D" w:rsidRDefault="0097285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рационално коришћење простора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</w:tr>
      <w:tr w:rsidR="0097285D" w:rsidTr="009714AC"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6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6388" w:type="dxa"/>
            <w:tcBorders>
              <w:left w:val="single" w:sz="2" w:space="0" w:color="auto"/>
              <w:right w:val="single" w:sz="2" w:space="0" w:color="auto"/>
            </w:tcBorders>
          </w:tcPr>
          <w:p w:rsidR="0097285D" w:rsidRDefault="0097285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несметано и сигурно кретање и боравак гостију и запосленог особља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</w:tr>
      <w:tr w:rsidR="0097285D" w:rsidTr="009714AC"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6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6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Default="0097285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несметан пренос ствари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Pr="00EA1617" w:rsidRDefault="0097285D" w:rsidP="00EA1617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у којем се пружају услуге и особама са инвалидитетом, има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улаз у објекат, као и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врата, опрему и простор за манипулацију у </w:t>
            </w:r>
            <w:r w:rsidR="00EA16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просторијама које користе,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димензионисан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уређен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складу са п</w:t>
            </w:r>
            <w:r w:rsidR="00EA1617">
              <w:rPr>
                <w:rFonts w:ascii="Times New Roman" w:hAnsi="Times New Roman"/>
                <w:sz w:val="24"/>
                <w:szCs w:val="24"/>
                <w:lang w:val="ru-RU"/>
              </w:rPr>
              <w:t>отребама особа са инвалидитетом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Default="0097285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Улазна врата смештајне јединице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 особе са инвалидитeтoм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означена су одговарајућим ознакама.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97285D" w:rsidRPr="00325318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Default="0097285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Просторије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5"/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угоститељском објекту осветљен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e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 и проветрене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редовно се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чисте и спремају.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97285D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Pr="00C72C27" w:rsidRDefault="009728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Просторије односно простори у угоститељском објекту су међусобно функционално повезане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оризонталн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им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вертикалн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им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комуникациј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ама: 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ходницима, стазама, степеништима и лифтовима</w:t>
            </w:r>
            <w:r w:rsidRPr="00C72C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:rsidR="0097285D" w:rsidRDefault="0097285D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Pr="00C72C27" w:rsidRDefault="009728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Подови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ходника и степеништа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који су намењени гостима имају заштиту од клизања и заштићени су подним облогама једноставним за чишћење, прање и дезинфекцију.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</w:tr>
      <w:tr w:rsidR="0097285D" w:rsidTr="009714AC"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97285D" w:rsidRDefault="00353541" w:rsidP="0032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21.</w:t>
            </w:r>
          </w:p>
        </w:tc>
        <w:tc>
          <w:tcPr>
            <w:tcW w:w="11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285D" w:rsidRPr="00C72C27" w:rsidRDefault="003535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за смештај са више од пет нивоа има лифт на сваком нивоу који користе гости. 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6"/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7285D" w:rsidRDefault="0097285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7285D" w:rsidRDefault="0097285D">
            <w:pPr>
              <w:rPr>
                <w:lang/>
              </w:rPr>
            </w:pPr>
          </w:p>
        </w:tc>
      </w:tr>
    </w:tbl>
    <w:p w:rsidR="00325318" w:rsidRDefault="00325318">
      <w:pPr>
        <w:rPr>
          <w:lang/>
        </w:rPr>
      </w:pPr>
    </w:p>
    <w:p w:rsidR="00485A9A" w:rsidRDefault="00485A9A">
      <w:pPr>
        <w:rPr>
          <w:lang/>
        </w:rPr>
      </w:pPr>
    </w:p>
    <w:tbl>
      <w:tblPr>
        <w:tblStyle w:val="TableGrid"/>
        <w:tblW w:w="15451" w:type="dxa"/>
        <w:tblInd w:w="-601" w:type="dxa"/>
        <w:tblLook w:val="04A0"/>
      </w:tblPr>
      <w:tblGrid>
        <w:gridCol w:w="555"/>
        <w:gridCol w:w="4110"/>
        <w:gridCol w:w="6959"/>
        <w:gridCol w:w="709"/>
        <w:gridCol w:w="709"/>
        <w:gridCol w:w="2409"/>
      </w:tblGrid>
      <w:tr w:rsidR="00887D6D" w:rsidTr="00887D6D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887D6D" w:rsidRDefault="00887D6D" w:rsidP="00887D6D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lastRenderedPageBreak/>
              <w:t>Посебни услови за угоститељске објекте за смештај у домаћој радиности</w:t>
            </w:r>
          </w:p>
        </w:tc>
      </w:tr>
      <w:tr w:rsidR="00887D6D" w:rsidTr="009714AC"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22.</w:t>
            </w:r>
          </w:p>
        </w:tc>
        <w:tc>
          <w:tcPr>
            <w:tcW w:w="1106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  <w:r w:rsidRPr="00C72C27">
              <w:rPr>
                <w:rFonts w:ascii="Times New Roman" w:hAnsi="Times New Roman" w:cs="Times New Roman"/>
                <w:sz w:val="24"/>
                <w:szCs w:val="24"/>
              </w:rPr>
              <w:t>Угоститељски објек</w:t>
            </w:r>
            <w:r w:rsidRPr="00C72C2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C72C27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C72C2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 смештај у </w:t>
            </w:r>
            <w:r w:rsidRPr="00C72C2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домаћој радиности</w:t>
            </w:r>
            <w:r w:rsidRPr="00C72C2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 w:rsidRPr="00C72C2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у којем се пружају услуге припремања и услуживања хране и пића гостима смештеним у објекту домаће радиности,</w:t>
            </w:r>
            <w:r w:rsidRPr="00C72C2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 w:cs="Times New Roman"/>
                <w:sz w:val="24"/>
                <w:szCs w:val="24"/>
              </w:rPr>
              <w:t xml:space="preserve">има </w:t>
            </w:r>
            <w:r w:rsidRPr="00C72C27">
              <w:rPr>
                <w:rFonts w:ascii="Times New Roman" w:eastAsia="Calibri" w:hAnsi="Times New Roman" w:cs="Times New Roman"/>
                <w:sz w:val="24"/>
                <w:szCs w:val="24"/>
              </w:rPr>
              <w:t>кухињу која одговара потребама понуде, односно асортиману јела</w:t>
            </w:r>
            <w:r w:rsidRPr="00C72C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пића и </w:t>
            </w:r>
            <w:r w:rsidRPr="00C72C27">
              <w:rPr>
                <w:rFonts w:ascii="Times New Roman" w:eastAsia="Calibri" w:hAnsi="Times New Roman" w:cs="Times New Roman"/>
                <w:sz w:val="24"/>
                <w:szCs w:val="24"/>
              </w:rPr>
              <w:t>напитака и броју конзумних места</w:t>
            </w:r>
            <w:r w:rsidRPr="00C72C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као и </w:t>
            </w:r>
            <w:r w:rsidRPr="00C72C2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обезбеђену просторију односно про</w:t>
            </w:r>
            <w:r w:rsidR="009A7D0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стор за услуживање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</w:tr>
      <w:tr w:rsidR="00887D6D" w:rsidTr="00887D6D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887D6D" w:rsidRPr="00C72C27" w:rsidRDefault="00887D6D" w:rsidP="00887D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Просторија односно простор за пр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ијем и краткорочно складиштење/</w:t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чување хране</w:t>
            </w:r>
          </w:p>
          <w:p w:rsidR="00887D6D" w:rsidRDefault="00887D6D" w:rsidP="00887D6D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(***ред. бр. 2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,2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 и 2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 попуњава угоститељ који услужује храну на другом месту припремљену)</w:t>
            </w:r>
          </w:p>
        </w:tc>
      </w:tr>
      <w:tr w:rsidR="00887D6D" w:rsidTr="009714AC">
        <w:tc>
          <w:tcPr>
            <w:tcW w:w="55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23.</w:t>
            </w:r>
          </w:p>
        </w:tc>
        <w:tc>
          <w:tcPr>
            <w:tcW w:w="1106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Угоститељски објекат домаће радиности у којем се врши услуживање хране и пића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припремљених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на другом месту,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има просторију односно простор за пријем </w:t>
            </w:r>
            <w:r w:rsidR="009A7D02">
              <w:rPr>
                <w:rFonts w:ascii="Times New Roman" w:hAnsi="Times New Roman"/>
                <w:sz w:val="24"/>
                <w:szCs w:val="24"/>
                <w:lang w:val="ru-RU"/>
              </w:rPr>
              <w:t>и краткорочно складиштење хране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</w:tr>
      <w:tr w:rsidR="00887D6D" w:rsidTr="009714AC">
        <w:tc>
          <w:tcPr>
            <w:tcW w:w="555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87D6D" w:rsidRPr="00887D6D" w:rsidRDefault="00887D6D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24.</w:t>
            </w:r>
          </w:p>
        </w:tc>
        <w:tc>
          <w:tcPr>
            <w:tcW w:w="411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87D6D" w:rsidRDefault="00887D6D" w:rsidP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Просторија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7"/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односно простор за пријем и краткорочно чување хране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 угоститељском објекту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домаће радиности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 којем се услужује храна на другом месту припремљена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мора да има:</w:t>
            </w:r>
          </w:p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радне површине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термичке уређаје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расхладне уређаје за чување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хране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уређај за мерење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полице или ормаре за смештај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ресторанско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посуђ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и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прибор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и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хране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једноделну судоперу с текућом топлом и хладном водом за прање посуђа или машину за прање посуђа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</w:tr>
      <w:tr w:rsidR="00887D6D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6959" w:type="dxa"/>
            <w:tcBorders>
              <w:left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довољан број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хигијенск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их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посуда за отпатке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</w:tr>
      <w:tr w:rsidR="00887D6D" w:rsidTr="009714AC">
        <w:tc>
          <w:tcPr>
            <w:tcW w:w="555" w:type="dxa"/>
            <w:tcBorders>
              <w:left w:val="single" w:sz="12" w:space="0" w:color="auto"/>
              <w:right w:val="single" w:sz="2" w:space="0" w:color="auto"/>
            </w:tcBorders>
          </w:tcPr>
          <w:p w:rsidR="00887D6D" w:rsidRPr="00887D6D" w:rsidRDefault="00887D6D" w:rsidP="00887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25.</w:t>
            </w:r>
          </w:p>
        </w:tc>
        <w:tc>
          <w:tcPr>
            <w:tcW w:w="1106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D6D" w:rsidRDefault="00887D6D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Просторија за пријем и краткорочно чување хране,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односно просторија </w:t>
            </w:r>
            <w:r w:rsidR="00EA16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оквиру које се налази простор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за пријем и краткорочно чување хране, има природно или механичко проветрава</w:t>
            </w:r>
            <w:r w:rsidR="009A7D02">
              <w:rPr>
                <w:rFonts w:ascii="Times New Roman" w:hAnsi="Times New Roman"/>
                <w:sz w:val="24"/>
                <w:szCs w:val="24"/>
                <w:lang w:val="ru-RU"/>
              </w:rPr>
              <w:t>ње са могућношћу измене ваздуха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87D6D" w:rsidRDefault="00887D6D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887D6D" w:rsidRDefault="00887D6D">
            <w:pPr>
              <w:rPr>
                <w:lang/>
              </w:rPr>
            </w:pPr>
          </w:p>
        </w:tc>
      </w:tr>
    </w:tbl>
    <w:p w:rsidR="00485A9A" w:rsidRDefault="00485A9A">
      <w:pPr>
        <w:rPr>
          <w:lang/>
        </w:rPr>
      </w:pPr>
    </w:p>
    <w:p w:rsidR="009A7D02" w:rsidRDefault="009A7D02">
      <w:pPr>
        <w:rPr>
          <w:lang/>
        </w:rPr>
      </w:pPr>
    </w:p>
    <w:p w:rsidR="009A7D02" w:rsidRDefault="009A7D02">
      <w:pPr>
        <w:rPr>
          <w:lang/>
        </w:rPr>
      </w:pPr>
    </w:p>
    <w:p w:rsidR="009A7D02" w:rsidRDefault="009A7D02">
      <w:pPr>
        <w:rPr>
          <w:lang/>
        </w:rPr>
      </w:pPr>
    </w:p>
    <w:p w:rsidR="007D6968" w:rsidRDefault="007D6968">
      <w:pPr>
        <w:rPr>
          <w:lang/>
        </w:rPr>
      </w:pPr>
    </w:p>
    <w:tbl>
      <w:tblPr>
        <w:tblStyle w:val="TableGrid"/>
        <w:tblW w:w="15451" w:type="dxa"/>
        <w:tblInd w:w="-601" w:type="dxa"/>
        <w:tblLook w:val="04A0"/>
      </w:tblPr>
      <w:tblGrid>
        <w:gridCol w:w="555"/>
        <w:gridCol w:w="3415"/>
        <w:gridCol w:w="7654"/>
        <w:gridCol w:w="709"/>
        <w:gridCol w:w="709"/>
        <w:gridCol w:w="2409"/>
      </w:tblGrid>
      <w:tr w:rsidR="009A7D02" w:rsidTr="009A7D02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9A7D02" w:rsidRPr="00C72C27" w:rsidRDefault="009A7D02" w:rsidP="009A7D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 xml:space="preserve">Уређење и опремање посебног објекта за пружање услуга хране и пића </w:t>
            </w:r>
          </w:p>
          <w:p w:rsidR="009A7D02" w:rsidRDefault="009A7D02" w:rsidP="009A7D02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(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***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попуњава угоститељ уколико пружа услуге изван угоститељског објекта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домаће радиности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)</w:t>
            </w:r>
          </w:p>
        </w:tc>
      </w:tr>
      <w:tr w:rsidR="009A7D02" w:rsidTr="009714AC">
        <w:tc>
          <w:tcPr>
            <w:tcW w:w="55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26.</w:t>
            </w:r>
          </w:p>
        </w:tc>
        <w:tc>
          <w:tcPr>
            <w:tcW w:w="11069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Посебни објекат у којем се пружају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услуге припремања и услуживања хране, пића и напитака гостима угоститељског објекта домаће радиности, 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налази се у непосредној близини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угоститељског објекта домаће радиности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27.</w:t>
            </w:r>
          </w:p>
        </w:tc>
        <w:tc>
          <w:tcPr>
            <w:tcW w:w="1106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Посебни објекат из претходне тачке</w:t>
            </w:r>
            <w:r w:rsidRPr="00C72C27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</w:t>
            </w:r>
            <w:r w:rsidRPr="00C72C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има најмање један тоалет за госте у непосредној близини просторије односно простора за услуживање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хране и пића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и то заједнички за жене и мушкарце, који се састоји од једне 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кабине.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28.</w:t>
            </w:r>
          </w:p>
        </w:tc>
        <w:tc>
          <w:tcPr>
            <w:tcW w:w="341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A7D02" w:rsidRPr="00C72C27" w:rsidRDefault="009A7D02" w:rsidP="009A7D02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кабина тоалета за госте у посебном 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објекту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има:</w:t>
            </w:r>
          </w:p>
          <w:p w:rsidR="009A7D02" w:rsidRDefault="009A7D02" w:rsidP="009A7D02">
            <w:pPr>
              <w:jc w:val="center"/>
              <w:rPr>
                <w:lang/>
              </w:rPr>
            </w:pPr>
          </w:p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вешалицу за одећу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направу за закључавање врата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 у тоалету за мушкарце, а у тоалету за жене хигијенску посуду за отпатке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поклопцем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оалетни папир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6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29.</w:t>
            </w:r>
          </w:p>
        </w:tc>
        <w:tc>
          <w:tcPr>
            <w:tcW w:w="34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A7D02" w:rsidRPr="00C72C27" w:rsidRDefault="009A7D02" w:rsidP="009A7D02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редпростор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оалет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госте у посебном </w:t>
            </w:r>
            <w:r w:rsidRPr="00C72C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објекту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има:</w:t>
            </w:r>
          </w:p>
          <w:p w:rsidR="009A7D02" w:rsidRDefault="009A7D02">
            <w:pPr>
              <w:rPr>
                <w:lang/>
              </w:rPr>
            </w:pP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умиваоник са текућом топлом и хладном водом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огледало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течни сапун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  <w:tr w:rsidR="009A7D02" w:rsidTr="009714AC">
        <w:tc>
          <w:tcPr>
            <w:tcW w:w="55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9A7D02" w:rsidRPr="009A7D02" w:rsidRDefault="009A7D02" w:rsidP="009A7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41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654" w:type="dxa"/>
            <w:tcBorders>
              <w:left w:val="single" w:sz="2" w:space="0" w:color="auto"/>
              <w:right w:val="single" w:sz="2" w:space="0" w:color="auto"/>
            </w:tcBorders>
          </w:tcPr>
          <w:p w:rsidR="009A7D02" w:rsidRDefault="009A7D02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 папирног убруса и папирни убрус или апарат за сушење руку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9A7D02" w:rsidRDefault="009A7D02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9A7D02" w:rsidRDefault="009A7D02">
            <w:pPr>
              <w:rPr>
                <w:lang/>
              </w:rPr>
            </w:pPr>
          </w:p>
        </w:tc>
      </w:tr>
    </w:tbl>
    <w:p w:rsidR="009A7D02" w:rsidRDefault="009A7D02">
      <w:pPr>
        <w:rPr>
          <w:lang/>
        </w:rPr>
      </w:pPr>
    </w:p>
    <w:p w:rsidR="007D6968" w:rsidRDefault="007D6968">
      <w:pPr>
        <w:rPr>
          <w:lang/>
        </w:rPr>
      </w:pPr>
    </w:p>
    <w:p w:rsidR="007D6968" w:rsidRDefault="007D6968">
      <w:pPr>
        <w:rPr>
          <w:lang/>
        </w:rPr>
      </w:pPr>
    </w:p>
    <w:p w:rsidR="007D6968" w:rsidRDefault="007D6968">
      <w:pPr>
        <w:rPr>
          <w:lang/>
        </w:rPr>
      </w:pPr>
    </w:p>
    <w:p w:rsidR="006A7FBB" w:rsidRDefault="006A7FBB">
      <w:pPr>
        <w:rPr>
          <w:lang/>
        </w:rPr>
      </w:pPr>
    </w:p>
    <w:p w:rsidR="007D6968" w:rsidRDefault="007D6968">
      <w:pPr>
        <w:rPr>
          <w:lang/>
        </w:rPr>
      </w:pPr>
    </w:p>
    <w:tbl>
      <w:tblPr>
        <w:tblStyle w:val="TableGrid"/>
        <w:tblW w:w="15451" w:type="dxa"/>
        <w:tblInd w:w="-601" w:type="dxa"/>
        <w:tblLook w:val="04A0"/>
      </w:tblPr>
      <w:tblGrid>
        <w:gridCol w:w="540"/>
        <w:gridCol w:w="3288"/>
        <w:gridCol w:w="7796"/>
        <w:gridCol w:w="709"/>
        <w:gridCol w:w="709"/>
        <w:gridCol w:w="2409"/>
      </w:tblGrid>
      <w:tr w:rsidR="007D6968" w:rsidTr="007D6968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7D6968" w:rsidRDefault="007D6968" w:rsidP="007D6968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lastRenderedPageBreak/>
              <w:t>Рецепција</w:t>
            </w:r>
          </w:p>
        </w:tc>
      </w:tr>
      <w:tr w:rsidR="007D6968" w:rsidTr="009714AC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30.</w:t>
            </w:r>
          </w:p>
        </w:tc>
        <w:tc>
          <w:tcPr>
            <w:tcW w:w="328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за смештај врсте соба има: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осебан простор или део простора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за пријем гостију – рецепцију, са рецепцијским пултом за рецепционера и простором за госте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безбеђену особу за пријем гостију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8"/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D6968" w:rsidRPr="007D6968" w:rsidRDefault="007D6968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31.</w:t>
            </w:r>
          </w:p>
        </w:tc>
        <w:tc>
          <w:tcPr>
            <w:tcW w:w="32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D6968" w:rsidRPr="00C72C27" w:rsidRDefault="007D6968" w:rsidP="00DD383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оба има:</w:t>
            </w:r>
          </w:p>
          <w:p w:rsidR="007D6968" w:rsidRDefault="007D6968" w:rsidP="00DD3838">
            <w:pPr>
              <w:jc w:val="center"/>
              <w:rPr>
                <w:lang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9"/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90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француски лежај димензија 140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једну особу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две особе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ноћни ормарић или полицу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осветљење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уколико под није у целини прекривен подном облогом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столицу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  <w:tr w:rsidR="007D6968" w:rsidTr="009714AC">
        <w:tc>
          <w:tcPr>
            <w:tcW w:w="540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D6968" w:rsidRPr="007D6968" w:rsidRDefault="007D6968" w:rsidP="007D69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2" w:space="0" w:color="auto"/>
            </w:tcBorders>
          </w:tcPr>
          <w:p w:rsidR="007D6968" w:rsidRDefault="007D6968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пепељару, осим у собама у кој</w:t>
            </w:r>
            <w:r w:rsidR="00EA1617">
              <w:rPr>
                <w:rFonts w:ascii="Times New Roman" w:hAnsi="Times New Roman"/>
                <w:sz w:val="24"/>
                <w:szCs w:val="24"/>
                <w:lang w:val="ru-RU"/>
              </w:rPr>
              <w:t>има је истакнута забрана пушења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7D6968" w:rsidRDefault="007D6968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7D6968" w:rsidRDefault="007D6968">
            <w:pPr>
              <w:rPr>
                <w:lang/>
              </w:rPr>
            </w:pPr>
          </w:p>
        </w:tc>
      </w:tr>
    </w:tbl>
    <w:p w:rsidR="007D6968" w:rsidRDefault="007D6968">
      <w:pPr>
        <w:rPr>
          <w:lang/>
        </w:rPr>
      </w:pPr>
    </w:p>
    <w:p w:rsidR="00DD3838" w:rsidRDefault="00DD3838">
      <w:pPr>
        <w:rPr>
          <w:lang/>
        </w:rPr>
      </w:pPr>
    </w:p>
    <w:p w:rsidR="00DD3838" w:rsidRDefault="00DD3838">
      <w:pPr>
        <w:rPr>
          <w:lang/>
        </w:rPr>
      </w:pPr>
    </w:p>
    <w:p w:rsidR="006A7FBB" w:rsidRDefault="006A7FBB">
      <w:pPr>
        <w:rPr>
          <w:lang/>
        </w:rPr>
      </w:pPr>
    </w:p>
    <w:p w:rsidR="006A7FBB" w:rsidRDefault="006A7FBB">
      <w:pPr>
        <w:rPr>
          <w:lang/>
        </w:rPr>
      </w:pPr>
    </w:p>
    <w:tbl>
      <w:tblPr>
        <w:tblStyle w:val="TableGrid"/>
        <w:tblW w:w="15451" w:type="dxa"/>
        <w:tblInd w:w="-601" w:type="dxa"/>
        <w:tblLook w:val="04A0"/>
      </w:tblPr>
      <w:tblGrid>
        <w:gridCol w:w="525"/>
        <w:gridCol w:w="3255"/>
        <w:gridCol w:w="7844"/>
        <w:gridCol w:w="709"/>
        <w:gridCol w:w="709"/>
        <w:gridCol w:w="2409"/>
      </w:tblGrid>
      <w:tr w:rsidR="0004675B" w:rsidTr="009714AC">
        <w:tc>
          <w:tcPr>
            <w:tcW w:w="52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4675B" w:rsidRPr="00DD3838" w:rsidRDefault="0004675B" w:rsidP="00EA16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32.</w:t>
            </w:r>
          </w:p>
        </w:tc>
        <w:tc>
          <w:tcPr>
            <w:tcW w:w="32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675B" w:rsidRPr="00C72C27" w:rsidRDefault="0004675B" w:rsidP="00EA1617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Купатило у саставу собе има:</w:t>
            </w:r>
          </w:p>
          <w:p w:rsidR="0004675B" w:rsidRDefault="0004675B" w:rsidP="00EA1617">
            <w:pPr>
              <w:jc w:val="center"/>
              <w:rPr>
                <w:lang/>
              </w:rPr>
            </w:pPr>
          </w:p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топлу и хладну текућу воду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лежећу или туш каду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умиваоник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утичницу за електричне апарате са ознаком напона струје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 пешкира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корпу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отпатке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вешалицу за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одлагање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одећ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осветљење које се укључује код улаза у купатило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два пешкира по особи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чашу у хигијенској фолији по особи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9714AC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4675B" w:rsidRPr="00DD3838" w:rsidRDefault="0004675B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84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4675B" w:rsidRDefault="0004675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сапун по особи или течни сапун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04675B" w:rsidRDefault="0004675B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4675B" w:rsidRDefault="0004675B">
            <w:pPr>
              <w:rPr>
                <w:lang/>
              </w:rPr>
            </w:pPr>
          </w:p>
        </w:tc>
      </w:tr>
      <w:tr w:rsidR="0004675B" w:rsidTr="0004675B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04675B" w:rsidRDefault="0004675B" w:rsidP="0004675B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Соба </w:t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без купатила</w:t>
            </w:r>
          </w:p>
        </w:tc>
      </w:tr>
      <w:tr w:rsidR="00163C2C" w:rsidTr="009714AC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63C2C" w:rsidRPr="00DD3838" w:rsidRDefault="00163C2C" w:rsidP="0016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33.</w:t>
            </w:r>
          </w:p>
        </w:tc>
        <w:tc>
          <w:tcPr>
            <w:tcW w:w="325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63C2C" w:rsidRPr="00C72C27" w:rsidRDefault="00163C2C" w:rsidP="00EA1617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без купатила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има:</w:t>
            </w:r>
          </w:p>
          <w:p w:rsidR="00163C2C" w:rsidRDefault="00163C2C" w:rsidP="00163C2C">
            <w:pPr>
              <w:jc w:val="center"/>
              <w:rPr>
                <w:lang/>
              </w:rPr>
            </w:pPr>
          </w:p>
        </w:tc>
        <w:tc>
          <w:tcPr>
            <w:tcW w:w="78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0"/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90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француски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лежај димензија 140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једну особу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две особе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Pr="00C72C27" w:rsidRDefault="00163C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ноћни ормарић или полицу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C2C" w:rsidRPr="00C72C27" w:rsidRDefault="00163C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осветљење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</w:tr>
      <w:tr w:rsidR="00163C2C" w:rsidTr="009714AC">
        <w:tc>
          <w:tcPr>
            <w:tcW w:w="52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63C2C" w:rsidRPr="00DD3838" w:rsidRDefault="00163C2C" w:rsidP="00DD3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8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63C2C" w:rsidRPr="00C72C27" w:rsidRDefault="00163C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уколико под није у целини прекривен подном облогом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63C2C" w:rsidRDefault="00163C2C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163C2C" w:rsidRDefault="00163C2C">
            <w:pPr>
              <w:rPr>
                <w:lang/>
              </w:rPr>
            </w:pPr>
          </w:p>
        </w:tc>
      </w:tr>
    </w:tbl>
    <w:p w:rsidR="00DD3838" w:rsidRDefault="00DD3838">
      <w:pPr>
        <w:rPr>
          <w:lang/>
        </w:rPr>
      </w:pPr>
    </w:p>
    <w:p w:rsidR="00163C2C" w:rsidRDefault="00163C2C">
      <w:pPr>
        <w:rPr>
          <w:lang/>
        </w:rPr>
      </w:pPr>
    </w:p>
    <w:tbl>
      <w:tblPr>
        <w:tblStyle w:val="TableGrid"/>
        <w:tblW w:w="15451" w:type="dxa"/>
        <w:tblInd w:w="-601" w:type="dxa"/>
        <w:tblBorders>
          <w:insideV w:val="single" w:sz="2" w:space="0" w:color="auto"/>
        </w:tblBorders>
        <w:tblLook w:val="04A0"/>
      </w:tblPr>
      <w:tblGrid>
        <w:gridCol w:w="516"/>
        <w:gridCol w:w="3283"/>
        <w:gridCol w:w="7825"/>
        <w:gridCol w:w="709"/>
        <w:gridCol w:w="709"/>
        <w:gridCol w:w="2409"/>
      </w:tblGrid>
      <w:tr w:rsidR="00BD145E" w:rsidTr="009714AC">
        <w:tc>
          <w:tcPr>
            <w:tcW w:w="516" w:type="dxa"/>
            <w:vMerge w:val="restart"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 w:val="restart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столицу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пепељару, осим у собама у којима је истакнута забрана пушења.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најмање два пешкира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сапун по особи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 w:val="restart"/>
            <w:tcBorders>
              <w:left w:val="single" w:sz="12" w:space="0" w:color="auto"/>
            </w:tcBorders>
            <w:vAlign w:val="center"/>
          </w:tcPr>
          <w:p w:rsidR="00BD145E" w:rsidRPr="00BD145E" w:rsidRDefault="00BD145E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D145E">
              <w:rPr>
                <w:rFonts w:ascii="Times New Roman" w:hAnsi="Times New Roman" w:cs="Times New Roman"/>
                <w:sz w:val="24"/>
                <w:szCs w:val="24"/>
                <w:lang/>
              </w:rPr>
              <w:t>34.</w:t>
            </w:r>
          </w:p>
        </w:tc>
        <w:tc>
          <w:tcPr>
            <w:tcW w:w="3283" w:type="dxa"/>
            <w:vMerge w:val="restart"/>
            <w:vAlign w:val="center"/>
          </w:tcPr>
          <w:p w:rsidR="00BD145E" w:rsidRPr="00C72C27" w:rsidRDefault="00BD145E" w:rsidP="00BD145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Соба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без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купатил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а која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има умиваоник са текућом топлом и хладном водом, има:</w:t>
            </w:r>
          </w:p>
          <w:p w:rsidR="00BD145E" w:rsidRDefault="00BD145E" w:rsidP="00BD145E">
            <w:pPr>
              <w:jc w:val="center"/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90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француски лежај димензија 140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једну особу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x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190 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cm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две особе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ноћни ормарић или полицу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осветљење уз сваки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уколико под није у целини прекривен подном облогом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столицу по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пепељару, осим у собама у којима је истакнута забрана пушења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  <w:tr w:rsidR="00BD145E" w:rsidTr="009714AC">
        <w:tc>
          <w:tcPr>
            <w:tcW w:w="516" w:type="dxa"/>
            <w:vMerge/>
            <w:tcBorders>
              <w:left w:val="single" w:sz="12" w:space="0" w:color="auto"/>
            </w:tcBorders>
          </w:tcPr>
          <w:p w:rsidR="00BD145E" w:rsidRPr="00BD145E" w:rsidRDefault="00BD14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83" w:type="dxa"/>
            <w:vMerge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825" w:type="dxa"/>
          </w:tcPr>
          <w:p w:rsidR="00BD145E" w:rsidRDefault="00BD145E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BD145E" w:rsidRDefault="00BD145E">
            <w:pPr>
              <w:rPr>
                <w:lang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BD145E" w:rsidRDefault="00BD145E">
            <w:pPr>
              <w:rPr>
                <w:lang/>
              </w:rPr>
            </w:pPr>
          </w:p>
        </w:tc>
      </w:tr>
    </w:tbl>
    <w:p w:rsidR="00BD145E" w:rsidRDefault="00BD145E">
      <w:pPr>
        <w:rPr>
          <w:lang/>
        </w:rPr>
      </w:pPr>
    </w:p>
    <w:p w:rsidR="006A7FBB" w:rsidRDefault="006A7FBB">
      <w:pPr>
        <w:rPr>
          <w:lang/>
        </w:rPr>
      </w:pPr>
    </w:p>
    <w:p w:rsidR="005C371D" w:rsidRDefault="005C371D">
      <w:pPr>
        <w:rPr>
          <w:lang/>
        </w:rPr>
      </w:pPr>
    </w:p>
    <w:tbl>
      <w:tblPr>
        <w:tblStyle w:val="TableGrid"/>
        <w:tblW w:w="15451" w:type="dxa"/>
        <w:tblInd w:w="-601" w:type="dxa"/>
        <w:tblLook w:val="04A0"/>
      </w:tblPr>
      <w:tblGrid>
        <w:gridCol w:w="516"/>
        <w:gridCol w:w="2745"/>
        <w:gridCol w:w="523"/>
        <w:gridCol w:w="7840"/>
        <w:gridCol w:w="709"/>
        <w:gridCol w:w="709"/>
        <w:gridCol w:w="2409"/>
      </w:tblGrid>
      <w:tr w:rsidR="001E1530" w:rsidTr="009714AC">
        <w:tc>
          <w:tcPr>
            <w:tcW w:w="516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68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полиц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тоалетни прибор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простирк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испред умиваоника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 пешкира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најмање два пешкира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 сапуна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840" w:type="dxa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сапун по особи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268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8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чаш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хигијенској фолији по особи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1E1530" w:rsidTr="001E1530">
        <w:tc>
          <w:tcPr>
            <w:tcW w:w="154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1E1530" w:rsidRPr="00C72C27" w:rsidRDefault="001E1530" w:rsidP="001E15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Заједничко купатило </w:t>
            </w:r>
          </w:p>
          <w:p w:rsidR="001E1530" w:rsidRDefault="001E1530" w:rsidP="001E1530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(***попуњава угоститељ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уколико 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има 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соб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е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без купатила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)</w:t>
            </w:r>
          </w:p>
        </w:tc>
      </w:tr>
      <w:tr w:rsidR="001E1530" w:rsidTr="009714AC">
        <w:tc>
          <w:tcPr>
            <w:tcW w:w="51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35.</w:t>
            </w:r>
          </w:p>
        </w:tc>
        <w:tc>
          <w:tcPr>
            <w:tcW w:w="11108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купатила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, об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езбеђено је заједничко купатило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1E1530" w:rsidTr="009714AC">
        <w:tc>
          <w:tcPr>
            <w:tcW w:w="516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36.</w:t>
            </w:r>
          </w:p>
        </w:tc>
        <w:tc>
          <w:tcPr>
            <w:tcW w:w="274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Број заједничких купатила је сразмеран броју лежајева у собама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купатила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то</w:t>
            </w: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 десет лежајева једно заједничко купатило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 20 лежајева најмање два заједничка купатила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1E1530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E1530" w:rsidRPr="00BD145E" w:rsidRDefault="001E1530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1530" w:rsidRDefault="001E1530">
            <w:pPr>
              <w:rPr>
                <w:lang/>
              </w:rPr>
            </w:pPr>
            <w:r w:rsidRPr="00C72C2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на сваких даљих започетих десет лежајева још једно заједничко купатило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1530" w:rsidRDefault="001E1530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1E1530" w:rsidRDefault="001E1530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84C79" w:rsidRPr="00BD145E" w:rsidRDefault="00B84C79" w:rsidP="00B84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37.</w:t>
            </w:r>
          </w:p>
        </w:tc>
        <w:tc>
          <w:tcPr>
            <w:tcW w:w="274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84C79" w:rsidRPr="00C72C27" w:rsidRDefault="00B84C79" w:rsidP="00B84C7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Заједничко купатило има:</w:t>
            </w:r>
          </w:p>
          <w:p w:rsidR="00B84C79" w:rsidRDefault="00B84C79" w:rsidP="00B84C79">
            <w:pPr>
              <w:jc w:val="center"/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топлу и хладну текућу воду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лежећу или туш каду са заштитом од прскања воде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умиваоник са текућом хладном и топлом водом </w:t>
            </w:r>
          </w:p>
          <w:p w:rsidR="00B84C79" w:rsidRPr="001E1530" w:rsidRDefault="00B84C7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(***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не мора да има 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ако је обезбеђен посебан заједнички тоалет, односно заједничка 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кабина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1E1530" w:rsidRDefault="00B84C7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утичницу за електричне апарате са ознаком напона струје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B84C79" w:rsidRDefault="00B84C7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WC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шољу са даском за седење и испирањем са текућом водом 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(***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не мора да има 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ако је обезбеђен посебан заједнички тоалет, односно заједничка </w:t>
            </w:r>
            <w:r w:rsidRPr="00C72C27"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кабина</w:t>
            </w:r>
            <w:r w:rsidRPr="00C72C27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држаче сапуна и пешкира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корпу</w:t>
            </w:r>
            <w:r w:rsidRPr="00C72C27">
              <w:rPr>
                <w:rFonts w:ascii="Times New Roman" w:hAnsi="Times New Roman"/>
                <w:color w:val="FF6600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за отпатке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вешалицу за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одлагање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одећ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  <w:tr w:rsidR="00B84C79" w:rsidTr="009714AC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84C79" w:rsidRPr="00BD145E" w:rsidRDefault="00B84C79" w:rsidP="00BD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7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836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84C79" w:rsidRPr="00C72C27" w:rsidRDefault="00B84C7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шоље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84C79" w:rsidRDefault="00B84C79">
            <w:pPr>
              <w:rPr>
                <w:lang/>
              </w:rPr>
            </w:pPr>
          </w:p>
        </w:tc>
        <w:tc>
          <w:tcPr>
            <w:tcW w:w="2409" w:type="dxa"/>
            <w:tcBorders>
              <w:left w:val="single" w:sz="2" w:space="0" w:color="auto"/>
              <w:right w:val="single" w:sz="12" w:space="0" w:color="auto"/>
            </w:tcBorders>
          </w:tcPr>
          <w:p w:rsidR="00B84C79" w:rsidRDefault="00B84C79">
            <w:pPr>
              <w:rPr>
                <w:lang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01"/>
        <w:tblW w:w="15451" w:type="dxa"/>
        <w:tblBorders>
          <w:insideH w:val="single" w:sz="2" w:space="0" w:color="auto"/>
          <w:insideV w:val="single" w:sz="2" w:space="0" w:color="auto"/>
        </w:tblBorders>
        <w:tblLook w:val="04A0"/>
      </w:tblPr>
      <w:tblGrid>
        <w:gridCol w:w="540"/>
        <w:gridCol w:w="2545"/>
        <w:gridCol w:w="8505"/>
        <w:gridCol w:w="709"/>
        <w:gridCol w:w="709"/>
        <w:gridCol w:w="2443"/>
      </w:tblGrid>
      <w:tr w:rsidR="005C371D" w:rsidTr="00264E49">
        <w:tc>
          <w:tcPr>
            <w:tcW w:w="15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5C371D" w:rsidRDefault="005C371D" w:rsidP="00264E49">
            <w:pPr>
              <w:jc w:val="center"/>
              <w:rPr>
                <w:lang/>
              </w:rPr>
            </w:pPr>
            <w:r w:rsidRPr="00C72C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Заједнички тоалет, односно заједничка </w:t>
            </w:r>
            <w:r w:rsidRPr="00C72C27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кабина</w:t>
            </w:r>
          </w:p>
        </w:tc>
      </w:tr>
      <w:tr w:rsidR="005C371D" w:rsidTr="009714AC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38.</w:t>
            </w:r>
          </w:p>
        </w:tc>
        <w:tc>
          <w:tcPr>
            <w:tcW w:w="11050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заједничких тоалета односно заједничких 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кабина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одговара броју заједничких купатила.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top w:val="single" w:sz="12" w:space="0" w:color="auto"/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6A7FBB" w:rsidTr="009714AC"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39.</w:t>
            </w:r>
          </w:p>
        </w:tc>
        <w:tc>
          <w:tcPr>
            <w:tcW w:w="254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Заједнички тоалет и заједничка 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кабина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color w:val="000000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шољ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 даском за седење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умиваоник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држаче сапуна и пешкира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корпу</w:t>
            </w:r>
            <w:r w:rsidRPr="00C72C27">
              <w:rPr>
                <w:rFonts w:ascii="Times New Roman" w:hAnsi="Times New Roman"/>
                <w:color w:val="FF6600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за отпатке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45" w:type="dxa"/>
            <w:vMerge/>
            <w:tcBorders>
              <w:right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вешалицу за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одлагање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одећ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6A7FBB" w:rsidTr="009714A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4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</w:rPr>
              <w:t>W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C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шоље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5C371D" w:rsidTr="009714AC">
        <w:tc>
          <w:tcPr>
            <w:tcW w:w="540" w:type="dxa"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40.</w:t>
            </w:r>
          </w:p>
        </w:tc>
        <w:tc>
          <w:tcPr>
            <w:tcW w:w="110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Собе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се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редовно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чисте и спремају.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5C371D" w:rsidTr="009714AC">
        <w:tc>
          <w:tcPr>
            <w:tcW w:w="540" w:type="dxa"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41.</w:t>
            </w:r>
          </w:p>
        </w:tc>
        <w:tc>
          <w:tcPr>
            <w:tcW w:w="110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соби постељина се мења најмање сваки седми дан, пешкири најмање сваки трећи дан,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као и после сваке промене госта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  <w:tr w:rsidR="005C371D" w:rsidTr="009714AC">
        <w:tc>
          <w:tcPr>
            <w:tcW w:w="540" w:type="dxa"/>
            <w:tcBorders>
              <w:left w:val="single" w:sz="12" w:space="0" w:color="auto"/>
            </w:tcBorders>
          </w:tcPr>
          <w:p w:rsidR="005C371D" w:rsidRPr="00B84C79" w:rsidRDefault="005C371D" w:rsidP="00264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42.</w:t>
            </w:r>
          </w:p>
        </w:tc>
        <w:tc>
          <w:tcPr>
            <w:tcW w:w="110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Купатила се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редовно чисте и дезинфикују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:rsidR="005C371D" w:rsidRDefault="005C371D" w:rsidP="00264E49">
            <w:pPr>
              <w:rPr>
                <w:lang/>
              </w:rPr>
            </w:pPr>
          </w:p>
        </w:tc>
        <w:tc>
          <w:tcPr>
            <w:tcW w:w="2443" w:type="dxa"/>
            <w:tcBorders>
              <w:right w:val="single" w:sz="12" w:space="0" w:color="auto"/>
            </w:tcBorders>
          </w:tcPr>
          <w:p w:rsidR="005C371D" w:rsidRDefault="005C371D" w:rsidP="00264E49">
            <w:pPr>
              <w:rPr>
                <w:lang/>
              </w:rPr>
            </w:pPr>
          </w:p>
        </w:tc>
      </w:tr>
    </w:tbl>
    <w:p w:rsidR="00BD145E" w:rsidRDefault="00BD145E">
      <w:pPr>
        <w:rPr>
          <w:lang/>
        </w:rPr>
      </w:pPr>
    </w:p>
    <w:p w:rsidR="00264E49" w:rsidRDefault="00264E49">
      <w:pPr>
        <w:rPr>
          <w:lang/>
        </w:rPr>
      </w:pPr>
    </w:p>
    <w:p w:rsidR="00264E49" w:rsidRDefault="00264E49">
      <w:pPr>
        <w:rPr>
          <w:lang/>
        </w:rPr>
      </w:pPr>
    </w:p>
    <w:p w:rsidR="00264E49" w:rsidRDefault="00264E49">
      <w:pPr>
        <w:rPr>
          <w:lang/>
        </w:rPr>
      </w:pPr>
    </w:p>
    <w:p w:rsidR="00264E49" w:rsidRDefault="00264E49">
      <w:pPr>
        <w:rPr>
          <w:lang/>
        </w:rPr>
      </w:pPr>
    </w:p>
    <w:p w:rsidR="00264E49" w:rsidRDefault="00264E49">
      <w:pPr>
        <w:rPr>
          <w:lang/>
        </w:rPr>
      </w:pPr>
    </w:p>
    <w:p w:rsidR="00264E49" w:rsidRDefault="00264E49">
      <w:pPr>
        <w:rPr>
          <w:lang/>
        </w:rPr>
      </w:pPr>
    </w:p>
    <w:p w:rsidR="00264E49" w:rsidRDefault="00264E49">
      <w:pPr>
        <w:rPr>
          <w:lang/>
        </w:rPr>
      </w:pPr>
    </w:p>
    <w:p w:rsidR="006A7FBB" w:rsidRDefault="006A7FBB">
      <w:pPr>
        <w:rPr>
          <w:lang/>
        </w:rPr>
      </w:pPr>
    </w:p>
    <w:tbl>
      <w:tblPr>
        <w:tblStyle w:val="TableGrid"/>
        <w:tblW w:w="15451" w:type="dxa"/>
        <w:tblInd w:w="-601" w:type="dxa"/>
        <w:tblLook w:val="04A0"/>
      </w:tblPr>
      <w:tblGrid>
        <w:gridCol w:w="615"/>
        <w:gridCol w:w="11293"/>
        <w:gridCol w:w="708"/>
        <w:gridCol w:w="709"/>
        <w:gridCol w:w="2126"/>
      </w:tblGrid>
      <w:tr w:rsidR="006A7FBB" w:rsidTr="00F9446C">
        <w:tc>
          <w:tcPr>
            <w:tcW w:w="615" w:type="dxa"/>
            <w:tcBorders>
              <w:left w:val="single" w:sz="12" w:space="0" w:color="auto"/>
              <w:right w:val="single" w:sz="2" w:space="0" w:color="auto"/>
            </w:tcBorders>
          </w:tcPr>
          <w:p w:rsidR="006A7FBB" w:rsidRPr="006A7FBB" w:rsidRDefault="006A7FBB" w:rsidP="006A7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A7FBB">
              <w:rPr>
                <w:rFonts w:ascii="Times New Roman" w:hAnsi="Times New Roman" w:cs="Times New Roman"/>
                <w:sz w:val="24"/>
                <w:szCs w:val="24"/>
                <w:lang/>
              </w:rPr>
              <w:t>43.</w:t>
            </w:r>
          </w:p>
        </w:tc>
        <w:tc>
          <w:tcPr>
            <w:tcW w:w="11293" w:type="dxa"/>
            <w:tcBorders>
              <w:left w:val="single" w:sz="2" w:space="0" w:color="auto"/>
              <w:right w:val="single" w:sz="2" w:space="0" w:color="auto"/>
            </w:tcBorders>
          </w:tcPr>
          <w:p w:rsidR="006A7FBB" w:rsidRDefault="006A7FB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домаће радиности у којем лице које пружа услуге, односно радно ангажовани код лица које пружа услуге, станује у истом објекту и у оквиру просторија за становање има обезбеђене просторије за своје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санитарне, хигијенске и друге потребе,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не мора имати</w:t>
            </w:r>
            <w:r w:rsidRPr="00C72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посебне помоћне просторије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1"/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које служе за санитарне, хигијенске и друге потребе запосленог особља.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6A7FBB" w:rsidRDefault="006A7FB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6A7FBB" w:rsidRDefault="006A7FBB">
            <w:pPr>
              <w:rPr>
                <w:lang/>
              </w:rPr>
            </w:pPr>
          </w:p>
        </w:tc>
        <w:tc>
          <w:tcPr>
            <w:tcW w:w="2126" w:type="dxa"/>
            <w:tcBorders>
              <w:left w:val="single" w:sz="2" w:space="0" w:color="auto"/>
              <w:right w:val="single" w:sz="12" w:space="0" w:color="auto"/>
            </w:tcBorders>
          </w:tcPr>
          <w:p w:rsidR="006A7FBB" w:rsidRDefault="006A7FBB">
            <w:pPr>
              <w:rPr>
                <w:lang/>
              </w:rPr>
            </w:pPr>
          </w:p>
        </w:tc>
      </w:tr>
      <w:tr w:rsidR="006A7FBB" w:rsidTr="00F9446C">
        <w:tc>
          <w:tcPr>
            <w:tcW w:w="615" w:type="dxa"/>
            <w:tcBorders>
              <w:left w:val="single" w:sz="12" w:space="0" w:color="auto"/>
              <w:right w:val="single" w:sz="2" w:space="0" w:color="auto"/>
            </w:tcBorders>
          </w:tcPr>
          <w:p w:rsidR="006A7FBB" w:rsidRPr="006A7FBB" w:rsidRDefault="006A7FBB" w:rsidP="006A7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44.</w:t>
            </w:r>
          </w:p>
        </w:tc>
        <w:tc>
          <w:tcPr>
            <w:tcW w:w="11293" w:type="dxa"/>
            <w:tcBorders>
              <w:left w:val="single" w:sz="2" w:space="0" w:color="auto"/>
              <w:right w:val="single" w:sz="2" w:space="0" w:color="auto"/>
            </w:tcBorders>
          </w:tcPr>
          <w:p w:rsidR="006A7FBB" w:rsidRDefault="006A7FB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домаће радиности има сервисно-техничке просторе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2"/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, а уместо магацина може имати оставу за складиштење хране, пића и предмета опште употребе.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6A7FBB" w:rsidRDefault="006A7FB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6A7FBB" w:rsidRDefault="006A7FBB">
            <w:pPr>
              <w:rPr>
                <w:lang/>
              </w:rPr>
            </w:pPr>
          </w:p>
        </w:tc>
        <w:tc>
          <w:tcPr>
            <w:tcW w:w="2126" w:type="dxa"/>
            <w:tcBorders>
              <w:left w:val="single" w:sz="2" w:space="0" w:color="auto"/>
              <w:right w:val="single" w:sz="12" w:space="0" w:color="auto"/>
            </w:tcBorders>
          </w:tcPr>
          <w:p w:rsidR="006A7FBB" w:rsidRDefault="006A7FBB">
            <w:pPr>
              <w:rPr>
                <w:lang/>
              </w:rPr>
            </w:pPr>
          </w:p>
        </w:tc>
      </w:tr>
      <w:tr w:rsidR="006A7FBB" w:rsidTr="00F9446C">
        <w:tc>
          <w:tcPr>
            <w:tcW w:w="61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A7FBB" w:rsidRPr="006A7FBB" w:rsidRDefault="006A7FBB" w:rsidP="006A7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45.</w:t>
            </w:r>
          </w:p>
        </w:tc>
        <w:tc>
          <w:tcPr>
            <w:tcW w:w="1129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A7FBB" w:rsidRDefault="006A7FBB">
            <w:pPr>
              <w:rPr>
                <w:lang/>
              </w:rPr>
            </w:pP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Остава</w:t>
            </w:r>
            <w:r w:rsidRPr="00C72C2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је организована у зависности од врсте и количине 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хране, пића и 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опште употребе кој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 складишт</w:t>
            </w:r>
            <w:r w:rsidRPr="00C72C27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C72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њој и опремљена</w:t>
            </w:r>
            <w:r w:rsidRPr="00C72C27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одговарајућим полицама</w:t>
            </w:r>
            <w:r w:rsidRPr="00C72C27"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  <w:t>.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6A7FBB" w:rsidRDefault="006A7FBB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6A7FBB" w:rsidRDefault="006A7FBB">
            <w:pPr>
              <w:rPr>
                <w:lang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A7FBB" w:rsidRDefault="006A7FBB">
            <w:pPr>
              <w:rPr>
                <w:lang/>
              </w:rPr>
            </w:pPr>
          </w:p>
        </w:tc>
      </w:tr>
    </w:tbl>
    <w:p w:rsidR="006A7FBB" w:rsidRDefault="006A7FBB">
      <w:pPr>
        <w:rPr>
          <w:lang/>
        </w:rPr>
      </w:pPr>
    </w:p>
    <w:p w:rsidR="00264E49" w:rsidRDefault="00264E49" w:rsidP="00264E49">
      <w:pPr>
        <w:rPr>
          <w:rFonts w:ascii="Times New Roman" w:hAnsi="Times New Roman"/>
          <w:sz w:val="24"/>
          <w:szCs w:val="24"/>
          <w:lang w:val="sr-Cyrl-CS"/>
        </w:rPr>
      </w:pPr>
    </w:p>
    <w:p w:rsidR="00264E49" w:rsidRPr="00C72C27" w:rsidRDefault="00264E49" w:rsidP="00264E49">
      <w:pPr>
        <w:rPr>
          <w:rFonts w:ascii="Times New Roman" w:hAnsi="Times New Roman"/>
          <w:sz w:val="24"/>
          <w:szCs w:val="24"/>
          <w:lang w:val="sr-Cyrl-CS"/>
        </w:rPr>
      </w:pPr>
      <w:r w:rsidRPr="00C72C27">
        <w:rPr>
          <w:rFonts w:ascii="Times New Roman" w:hAnsi="Times New Roman"/>
          <w:sz w:val="24"/>
          <w:szCs w:val="24"/>
          <w:lang w:val="sr-Cyrl-CS"/>
        </w:rPr>
        <w:t>МЕСТО: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72C27">
        <w:rPr>
          <w:rFonts w:ascii="Times New Roman" w:hAnsi="Times New Roman"/>
          <w:sz w:val="24"/>
          <w:szCs w:val="24"/>
          <w:lang w:val="sr-Cyrl-CS"/>
        </w:rPr>
        <w:t>___________</w:t>
      </w:r>
      <w:r>
        <w:rPr>
          <w:rFonts w:ascii="Times New Roman" w:hAnsi="Times New Roman"/>
          <w:sz w:val="24"/>
          <w:szCs w:val="24"/>
          <w:lang w:val="sr-Cyrl-CS"/>
        </w:rPr>
        <w:t>________________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</w:t>
      </w:r>
      <w:r w:rsidRPr="00C72C27">
        <w:rPr>
          <w:rFonts w:ascii="Times New Roman" w:hAnsi="Times New Roman"/>
          <w:sz w:val="24"/>
          <w:szCs w:val="24"/>
          <w:lang w:val="sr-Cyrl-CS"/>
        </w:rPr>
        <w:t>ИМЕ И ПРЕЗИМЕ ОВЛАШЋЕНОГ ЛИЦА</w:t>
      </w:r>
    </w:p>
    <w:p w:rsidR="00264E49" w:rsidRPr="00C72C27" w:rsidRDefault="00264E49" w:rsidP="00264E49">
      <w:pPr>
        <w:spacing w:line="240" w:lineRule="auto"/>
        <w:rPr>
          <w:rFonts w:ascii="Times New Roman" w:hAnsi="Times New Roman"/>
          <w:sz w:val="24"/>
          <w:szCs w:val="24"/>
        </w:rPr>
      </w:pPr>
      <w:r w:rsidRPr="00C72C27">
        <w:rPr>
          <w:rFonts w:ascii="Times New Roman" w:hAnsi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72C27">
        <w:rPr>
          <w:rFonts w:ascii="Times New Roman" w:hAnsi="Times New Roman"/>
          <w:sz w:val="24"/>
          <w:szCs w:val="24"/>
          <w:lang w:val="sr-Cyrl-CS"/>
        </w:rPr>
        <w:t xml:space="preserve">___________________________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</w:t>
      </w:r>
      <w:r w:rsidRPr="00C72C27"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                                 </w:t>
      </w:r>
    </w:p>
    <w:p w:rsidR="00B84C79" w:rsidRPr="00D45BA4" w:rsidRDefault="00B84C79">
      <w:pPr>
        <w:rPr>
          <w:lang/>
        </w:rPr>
      </w:pPr>
    </w:p>
    <w:sectPr w:rsidR="00B84C79" w:rsidRPr="00D45BA4" w:rsidSect="00D45BA4">
      <w:foot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59B" w:rsidRDefault="006A459B" w:rsidP="00D45BA4">
      <w:pPr>
        <w:spacing w:after="0" w:line="240" w:lineRule="auto"/>
      </w:pPr>
      <w:r>
        <w:separator/>
      </w:r>
    </w:p>
  </w:endnote>
  <w:endnote w:type="continuationSeparator" w:id="0">
    <w:p w:rsidR="006A459B" w:rsidRDefault="006A459B" w:rsidP="00D4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455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D0030" w:rsidRPr="003D0030" w:rsidRDefault="0012176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00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D0030" w:rsidRPr="003D00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00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607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D003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D0030" w:rsidRDefault="003D00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59B" w:rsidRDefault="006A459B" w:rsidP="00D45BA4">
      <w:pPr>
        <w:spacing w:after="0" w:line="240" w:lineRule="auto"/>
      </w:pPr>
      <w:r>
        <w:separator/>
      </w:r>
    </w:p>
  </w:footnote>
  <w:footnote w:type="continuationSeparator" w:id="0">
    <w:p w:rsidR="006A459B" w:rsidRDefault="006A459B" w:rsidP="00D45BA4">
      <w:pPr>
        <w:spacing w:after="0" w:line="240" w:lineRule="auto"/>
      </w:pPr>
      <w:r>
        <w:continuationSeparator/>
      </w:r>
    </w:p>
  </w:footnote>
  <w:footnote w:id="1">
    <w:p w:rsidR="006A7FBB" w:rsidRPr="0046703C" w:rsidRDefault="006A7FBB" w:rsidP="00D45BA4">
      <w:pPr>
        <w:pStyle w:val="FootnoteText"/>
        <w:jc w:val="both"/>
        <w:rPr>
          <w:rFonts w:ascii="Times New Roman" w:hAnsi="Times New Roman"/>
          <w:lang/>
        </w:rPr>
      </w:pPr>
      <w:r w:rsidRPr="0046703C">
        <w:rPr>
          <w:rStyle w:val="FootnoteReference"/>
          <w:rFonts w:ascii="Times New Roman" w:hAnsi="Times New Roman"/>
        </w:rPr>
        <w:footnoteRef/>
      </w:r>
      <w:r w:rsidRPr="0046703C">
        <w:rPr>
          <w:rFonts w:ascii="Times New Roman" w:hAnsi="Times New Roman"/>
        </w:rPr>
        <w:t xml:space="preserve"> </w:t>
      </w:r>
      <w:r w:rsidRPr="0046703C">
        <w:rPr>
          <w:rFonts w:ascii="Times New Roman" w:hAnsi="Times New Roman"/>
          <w:lang/>
        </w:rPr>
        <w:t>Изјава представља извод из</w:t>
      </w:r>
      <w:r w:rsidRPr="0046703C">
        <w:rPr>
          <w:rFonts w:ascii="Times New Roman" w:hAnsi="Times New Roman"/>
        </w:rPr>
        <w:t xml:space="preserve"> </w:t>
      </w:r>
      <w:r w:rsidRPr="0046703C">
        <w:rPr>
          <w:rFonts w:ascii="Times New Roman" w:eastAsia="Times New Roman" w:hAnsi="Times New Roman"/>
          <w:color w:val="000000"/>
        </w:rPr>
        <w:t>Правилник</w:t>
      </w:r>
      <w:r w:rsidRPr="0046703C">
        <w:rPr>
          <w:rFonts w:ascii="Times New Roman" w:eastAsia="Times New Roman" w:hAnsi="Times New Roman"/>
          <w:color w:val="000000"/>
          <w:lang/>
        </w:rPr>
        <w:t>а</w:t>
      </w:r>
      <w:r w:rsidRPr="0046703C">
        <w:rPr>
          <w:rFonts w:ascii="Times New Roman" w:eastAsia="Times New Roman" w:hAnsi="Times New Roman"/>
          <w:color w:val="000000"/>
        </w:rPr>
        <w:t xml:space="preserve"> </w:t>
      </w:r>
      <w:r w:rsidRPr="0046703C">
        <w:rPr>
          <w:rFonts w:ascii="Times New Roman" w:eastAsia="Times New Roman" w:hAnsi="Times New Roman"/>
          <w:color w:val="000000"/>
          <w:lang/>
        </w:rPr>
        <w:t>о</w:t>
      </w:r>
      <w:r w:rsidRPr="0046703C">
        <w:rPr>
          <w:rFonts w:ascii="Times New Roman" w:eastAsia="Times New Roman" w:hAnsi="Times New Roman"/>
          <w:color w:val="000000"/>
        </w:rPr>
        <w:t xml:space="preserve"> услови</w:t>
      </w:r>
      <w:r w:rsidRPr="0046703C">
        <w:rPr>
          <w:rFonts w:ascii="Times New Roman" w:eastAsia="Times New Roman" w:hAnsi="Times New Roman"/>
          <w:color w:val="000000"/>
          <w:lang/>
        </w:rPr>
        <w:t>ма</w:t>
      </w:r>
      <w:r w:rsidRPr="0046703C">
        <w:rPr>
          <w:rFonts w:ascii="Times New Roman" w:eastAsia="Times New Roman" w:hAnsi="Times New Roman"/>
          <w:color w:val="000000"/>
        </w:rPr>
        <w:t xml:space="preserve"> и начин</w:t>
      </w:r>
      <w:r w:rsidRPr="0046703C">
        <w:rPr>
          <w:rFonts w:ascii="Times New Roman" w:eastAsia="Times New Roman" w:hAnsi="Times New Roman"/>
          <w:color w:val="000000"/>
          <w:lang/>
        </w:rPr>
        <w:t>у</w:t>
      </w:r>
      <w:r w:rsidRPr="0046703C">
        <w:rPr>
          <w:rFonts w:ascii="Times New Roman" w:eastAsia="Times New Roman" w:hAnsi="Times New Roman"/>
          <w:color w:val="000000"/>
        </w:rPr>
        <w:t xml:space="preserve"> обављања угоститељске делатности, начин</w:t>
      </w:r>
      <w:r w:rsidRPr="0046703C">
        <w:rPr>
          <w:rFonts w:ascii="Times New Roman" w:eastAsia="Times New Roman" w:hAnsi="Times New Roman"/>
          <w:color w:val="000000"/>
          <w:lang/>
        </w:rPr>
        <w:t>у</w:t>
      </w:r>
      <w:r w:rsidRPr="0046703C">
        <w:rPr>
          <w:rFonts w:ascii="Times New Roman" w:eastAsia="Times New Roman" w:hAnsi="Times New Roman"/>
          <w:color w:val="000000"/>
        </w:rPr>
        <w:t xml:space="preserve"> пружања угоститељских услуга, разврставањ</w:t>
      </w:r>
      <w:r w:rsidRPr="0046703C">
        <w:rPr>
          <w:rFonts w:ascii="Times New Roman" w:eastAsia="Times New Roman" w:hAnsi="Times New Roman"/>
          <w:color w:val="000000"/>
          <w:lang/>
        </w:rPr>
        <w:t>у</w:t>
      </w:r>
      <w:r w:rsidRPr="0046703C">
        <w:rPr>
          <w:rFonts w:ascii="Times New Roman" w:eastAsia="Times New Roman" w:hAnsi="Times New Roman"/>
          <w:color w:val="000000"/>
        </w:rPr>
        <w:t xml:space="preserve"> угоститељских објеката и минимално технички</w:t>
      </w:r>
      <w:r w:rsidRPr="0046703C">
        <w:rPr>
          <w:rFonts w:ascii="Times New Roman" w:eastAsia="Times New Roman" w:hAnsi="Times New Roman"/>
          <w:color w:val="000000"/>
          <w:lang/>
        </w:rPr>
        <w:t>м</w:t>
      </w:r>
      <w:r w:rsidRPr="0046703C">
        <w:rPr>
          <w:rFonts w:ascii="Times New Roman" w:eastAsia="Times New Roman" w:hAnsi="Times New Roman"/>
          <w:color w:val="000000"/>
        </w:rPr>
        <w:t xml:space="preserve"> услови</w:t>
      </w:r>
      <w:r w:rsidRPr="0046703C">
        <w:rPr>
          <w:rFonts w:ascii="Times New Roman" w:eastAsia="Times New Roman" w:hAnsi="Times New Roman"/>
          <w:color w:val="000000"/>
          <w:lang/>
        </w:rPr>
        <w:t>ма</w:t>
      </w:r>
      <w:r w:rsidRPr="0046703C">
        <w:rPr>
          <w:rFonts w:ascii="Times New Roman" w:eastAsia="Times New Roman" w:hAnsi="Times New Roman"/>
          <w:color w:val="000000"/>
        </w:rPr>
        <w:t xml:space="preserve"> за уређење и опремање угоститељских објеката</w:t>
      </w:r>
      <w:r w:rsidRPr="0046703C">
        <w:rPr>
          <w:rFonts w:ascii="Times New Roman" w:eastAsia="Times New Roman" w:hAnsi="Times New Roman"/>
          <w:color w:val="000000"/>
          <w:lang/>
        </w:rPr>
        <w:t xml:space="preserve"> (,,Сл.гласник РСˮ, бр.48/12 и 58/16) у погледу минимално техничких услова за уређење и опремање угоститељских објекта за смештај</w:t>
      </w:r>
      <w:r w:rsidRPr="0046703C">
        <w:rPr>
          <w:rFonts w:ascii="Times New Roman" w:eastAsia="Times New Roman" w:hAnsi="Times New Roman"/>
          <w:color w:val="000000"/>
          <w:lang/>
        </w:rPr>
        <w:t>.</w:t>
      </w:r>
    </w:p>
  </w:footnote>
  <w:footnote w:id="2">
    <w:p w:rsidR="006A7FBB" w:rsidRPr="0046703C" w:rsidRDefault="006A7FBB" w:rsidP="00D45BA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46703C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6703C">
        <w:rPr>
          <w:rFonts w:ascii="Times New Roman" w:hAnsi="Times New Roman"/>
          <w:sz w:val="20"/>
          <w:szCs w:val="20"/>
        </w:rPr>
        <w:t xml:space="preserve"> </w:t>
      </w:r>
      <w:r w:rsidRPr="0046703C">
        <w:rPr>
          <w:rFonts w:ascii="Times New Roman" w:eastAsia="Times New Roman" w:hAnsi="Times New Roman"/>
          <w:color w:val="000000"/>
          <w:sz w:val="20"/>
          <w:szCs w:val="20"/>
        </w:rPr>
        <w:t>Соба је угоститељски објекат за смештај који је део стамбене зграде, куће или стана у којем се пружају гостима услуге смештаја, а могу да пружају и услуге исхране и пића.</w:t>
      </w:r>
    </w:p>
  </w:footnote>
  <w:footnote w:id="3">
    <w:p w:rsidR="006A7FBB" w:rsidRPr="00AB29C1" w:rsidRDefault="006A7FBB" w:rsidP="00A129EE">
      <w:pPr>
        <w:pStyle w:val="NoSpacing"/>
        <w:jc w:val="both"/>
        <w:rPr>
          <w:rFonts w:ascii="Times New Roman" w:hAnsi="Times New Roman"/>
          <w:noProof/>
          <w:color w:val="000000"/>
          <w:sz w:val="20"/>
          <w:szCs w:val="20"/>
          <w:lang w:val="sr-Cyrl-CS"/>
        </w:rPr>
      </w:pPr>
      <w:r w:rsidRPr="00AB29C1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B29C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noProof/>
          <w:color w:val="000000"/>
          <w:sz w:val="20"/>
          <w:szCs w:val="20"/>
          <w:lang w:val="sr-Cyrl-CS"/>
        </w:rPr>
        <w:t>О</w:t>
      </w:r>
      <w:r w:rsidRPr="00AB29C1">
        <w:rPr>
          <w:rFonts w:ascii="Times New Roman" w:hAnsi="Times New Roman"/>
          <w:noProof/>
          <w:color w:val="000000"/>
          <w:sz w:val="20"/>
          <w:szCs w:val="20"/>
          <w:lang w:val="sr-Cyrl-CS"/>
        </w:rPr>
        <w:t>сим у угоститељским објектима који послују само у летњем периоду.</w:t>
      </w:r>
    </w:p>
  </w:footnote>
  <w:footnote w:id="4">
    <w:p w:rsidR="006A7FBB" w:rsidRPr="00AB29C1" w:rsidRDefault="006A7FBB" w:rsidP="00A129EE">
      <w:pPr>
        <w:pStyle w:val="FootnoteText"/>
        <w:rPr>
          <w:rFonts w:ascii="Times New Roman" w:hAnsi="Times New Roman"/>
          <w:lang w:val="sr-Cyrl-CS"/>
        </w:rPr>
      </w:pPr>
      <w:r w:rsidRPr="00AB29C1">
        <w:rPr>
          <w:rStyle w:val="FootnoteReference"/>
          <w:rFonts w:ascii="Times New Roman" w:hAnsi="Times New Roman"/>
        </w:rPr>
        <w:footnoteRef/>
      </w:r>
      <w:r w:rsidRPr="00AB29C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О</w:t>
      </w:r>
      <w:r w:rsidRPr="00AB29C1">
        <w:rPr>
          <w:rFonts w:ascii="Times New Roman" w:hAnsi="Times New Roman"/>
          <w:lang w:val="ru-RU"/>
        </w:rPr>
        <w:t>сим ако не постоје техничке могућности за прикључење.</w:t>
      </w:r>
    </w:p>
  </w:footnote>
  <w:footnote w:id="5">
    <w:p w:rsidR="006A7FBB" w:rsidRPr="0046703C" w:rsidRDefault="006A7FBB" w:rsidP="00972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46703C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6703C">
        <w:rPr>
          <w:rFonts w:ascii="Times New Roman" w:hAnsi="Times New Roman"/>
          <w:sz w:val="20"/>
          <w:szCs w:val="20"/>
        </w:rPr>
        <w:t xml:space="preserve"> </w:t>
      </w:r>
      <w:r w:rsidRPr="0046703C">
        <w:rPr>
          <w:rFonts w:ascii="Times New Roman" w:hAnsi="Times New Roman"/>
          <w:sz w:val="20"/>
          <w:szCs w:val="20"/>
          <w:lang w:val="ru-RU"/>
        </w:rPr>
        <w:t>Просторија у угоститељском објекту, у смислу овог правилника, представља издвојену функционалну целину која у организационом смислу може да се састоји из</w:t>
      </w:r>
      <w:r w:rsidRPr="0046703C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6703C">
        <w:rPr>
          <w:rFonts w:ascii="Times New Roman" w:hAnsi="Times New Roman"/>
          <w:sz w:val="20"/>
          <w:szCs w:val="20"/>
          <w:lang w:val="ru-RU"/>
        </w:rPr>
        <w:t xml:space="preserve">више делова - </w:t>
      </w:r>
      <w:r w:rsidRPr="0046703C">
        <w:rPr>
          <w:rFonts w:ascii="Times New Roman" w:hAnsi="Times New Roman"/>
          <w:sz w:val="20"/>
          <w:szCs w:val="20"/>
          <w:lang w:val="sr-Cyrl-CS"/>
        </w:rPr>
        <w:t>простора</w:t>
      </w:r>
      <w:r w:rsidRPr="0046703C">
        <w:rPr>
          <w:rFonts w:ascii="Times New Roman" w:hAnsi="Times New Roman"/>
          <w:sz w:val="20"/>
          <w:szCs w:val="20"/>
        </w:rPr>
        <w:t>,</w:t>
      </w:r>
      <w:r w:rsidRPr="0046703C">
        <w:rPr>
          <w:rFonts w:ascii="Times New Roman" w:hAnsi="Times New Roman"/>
          <w:sz w:val="20"/>
          <w:szCs w:val="20"/>
          <w:lang w:val="ru-RU"/>
        </w:rPr>
        <w:t xml:space="preserve"> кој</w:t>
      </w:r>
      <w:r w:rsidRPr="0046703C">
        <w:rPr>
          <w:rFonts w:ascii="Times New Roman" w:hAnsi="Times New Roman"/>
          <w:sz w:val="20"/>
          <w:szCs w:val="20"/>
          <w:lang w:val="sr-Cyrl-CS"/>
        </w:rPr>
        <w:t xml:space="preserve">и </w:t>
      </w:r>
      <w:r w:rsidRPr="0046703C">
        <w:rPr>
          <w:rFonts w:ascii="Times New Roman" w:hAnsi="Times New Roman"/>
          <w:sz w:val="20"/>
          <w:szCs w:val="20"/>
          <w:lang w:val="ru-RU"/>
        </w:rPr>
        <w:t>могу бити и визуелно одвојен</w:t>
      </w:r>
      <w:r w:rsidRPr="0046703C">
        <w:rPr>
          <w:rFonts w:ascii="Times New Roman" w:hAnsi="Times New Roman"/>
          <w:sz w:val="20"/>
          <w:szCs w:val="20"/>
          <w:lang w:val="sr-Cyrl-CS"/>
        </w:rPr>
        <w:t>и</w:t>
      </w:r>
      <w:r w:rsidRPr="0046703C">
        <w:rPr>
          <w:rFonts w:ascii="Times New Roman" w:hAnsi="Times New Roman"/>
          <w:sz w:val="20"/>
          <w:szCs w:val="20"/>
          <w:lang w:val="ru-RU"/>
        </w:rPr>
        <w:t>.</w:t>
      </w:r>
      <w:r w:rsidRPr="0046703C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6703C">
        <w:rPr>
          <w:rFonts w:ascii="Times New Roman" w:hAnsi="Times New Roman"/>
          <w:sz w:val="20"/>
          <w:szCs w:val="20"/>
          <w:lang w:val="ru-RU"/>
        </w:rPr>
        <w:t>Просторије у угоститељском објекту су међусобно функционално повезане и чине  техничко-технолошку целину</w:t>
      </w:r>
      <w:r w:rsidRPr="0046703C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6">
    <w:p w:rsidR="006A7FBB" w:rsidRPr="00372B4E" w:rsidRDefault="006A7FBB" w:rsidP="00353541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sr-Cyrl-CS"/>
        </w:rPr>
      </w:pPr>
      <w:r w:rsidRPr="0046703C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6703C">
        <w:rPr>
          <w:rFonts w:ascii="Times New Roman" w:hAnsi="Times New Roman"/>
          <w:iCs/>
          <w:sz w:val="20"/>
          <w:szCs w:val="20"/>
        </w:rPr>
        <w:t xml:space="preserve"> Под нивоом се подразумевају: подрум, сутерен, приземље, полуспрат, спрат и поткровље</w:t>
      </w:r>
      <w:r w:rsidRPr="0046703C">
        <w:rPr>
          <w:rFonts w:ascii="Times New Roman" w:hAnsi="Times New Roman"/>
          <w:iCs/>
          <w:sz w:val="20"/>
          <w:szCs w:val="20"/>
          <w:lang/>
        </w:rPr>
        <w:t xml:space="preserve"> (мансарда)</w:t>
      </w:r>
      <w:r w:rsidRPr="0046703C">
        <w:rPr>
          <w:rFonts w:ascii="Times New Roman" w:hAnsi="Times New Roman"/>
          <w:iCs/>
          <w:sz w:val="20"/>
          <w:szCs w:val="20"/>
        </w:rPr>
        <w:t xml:space="preserve">. Међуспрат </w:t>
      </w:r>
      <w:r w:rsidRPr="0046703C">
        <w:rPr>
          <w:rFonts w:ascii="Times New Roman" w:hAnsi="Times New Roman"/>
          <w:iCs/>
          <w:sz w:val="20"/>
          <w:szCs w:val="20"/>
          <w:lang/>
        </w:rPr>
        <w:t xml:space="preserve">(мезанин) 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>не представља ниво</w:t>
      </w:r>
      <w:r w:rsidRPr="0046703C">
        <w:rPr>
          <w:rFonts w:ascii="Times New Roman" w:hAnsi="Times New Roman"/>
          <w:iCs/>
          <w:sz w:val="20"/>
          <w:szCs w:val="20"/>
        </w:rPr>
        <w:t xml:space="preserve">. 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 xml:space="preserve"> </w:t>
      </w:r>
      <w:r w:rsidRPr="0046703C">
        <w:rPr>
          <w:rFonts w:ascii="Times New Roman" w:hAnsi="Times New Roman"/>
          <w:iCs/>
          <w:sz w:val="20"/>
          <w:szCs w:val="20"/>
        </w:rPr>
        <w:t>Ако се подрум састоји од више нивоа, узимају се у обзир сви нивои које користе гости. Два полуспрата сматрају се једним спратом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 xml:space="preserve"> - </w:t>
      </w:r>
      <w:r w:rsidRPr="0046703C">
        <w:rPr>
          <w:rFonts w:ascii="Times New Roman" w:hAnsi="Times New Roman"/>
          <w:iCs/>
          <w:sz w:val="20"/>
          <w:szCs w:val="20"/>
        </w:rPr>
        <w:t>нивоом. На сваком другом полуспрату је неопходна станица лифта.</w:t>
      </w:r>
      <w:r w:rsidRPr="0046703C">
        <w:rPr>
          <w:rFonts w:ascii="Times New Roman" w:hAnsi="Times New Roman"/>
          <w:iCs/>
          <w:sz w:val="20"/>
          <w:szCs w:val="20"/>
          <w:lang/>
        </w:rPr>
        <w:t xml:space="preserve"> 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 xml:space="preserve">Поткровље (мансарда), односно последњи ниво подрума или сутерена </w:t>
      </w:r>
      <w:r w:rsidRPr="0046703C">
        <w:rPr>
          <w:rFonts w:ascii="Times New Roman" w:hAnsi="Times New Roman"/>
          <w:sz w:val="20"/>
          <w:szCs w:val="20"/>
          <w:lang w:val="ru-RU"/>
        </w:rPr>
        <w:t xml:space="preserve">не мора имати </w:t>
      </w:r>
      <w:r w:rsidRPr="0046703C">
        <w:rPr>
          <w:rFonts w:ascii="Times New Roman" w:hAnsi="Times New Roman"/>
          <w:iCs/>
          <w:sz w:val="20"/>
          <w:szCs w:val="20"/>
        </w:rPr>
        <w:t>станиц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>у</w:t>
      </w:r>
      <w:r w:rsidRPr="0046703C">
        <w:rPr>
          <w:rFonts w:ascii="Times New Roman" w:hAnsi="Times New Roman"/>
          <w:iCs/>
          <w:sz w:val="20"/>
          <w:szCs w:val="20"/>
        </w:rPr>
        <w:t xml:space="preserve"> лифта</w:t>
      </w:r>
      <w:r w:rsidRPr="0046703C">
        <w:rPr>
          <w:rFonts w:ascii="Times New Roman" w:hAnsi="Times New Roman"/>
          <w:iCs/>
          <w:sz w:val="20"/>
          <w:szCs w:val="20"/>
          <w:lang/>
        </w:rPr>
        <w:t>, ако</w:t>
      </w:r>
      <w:r w:rsidRPr="0046703C">
        <w:rPr>
          <w:rFonts w:ascii="Times New Roman" w:hAnsi="Times New Roman"/>
          <w:iCs/>
          <w:sz w:val="20"/>
          <w:szCs w:val="20"/>
        </w:rPr>
        <w:t xml:space="preserve"> техничке могућности 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 xml:space="preserve">то </w:t>
      </w:r>
      <w:r w:rsidRPr="0046703C">
        <w:rPr>
          <w:rFonts w:ascii="Times New Roman" w:hAnsi="Times New Roman"/>
          <w:iCs/>
          <w:sz w:val="20"/>
          <w:szCs w:val="20"/>
        </w:rPr>
        <w:t>не дозвољавају</w:t>
      </w:r>
      <w:r w:rsidRPr="0046703C">
        <w:rPr>
          <w:rFonts w:ascii="Times New Roman" w:hAnsi="Times New Roman"/>
          <w:iCs/>
          <w:sz w:val="20"/>
          <w:szCs w:val="20"/>
          <w:lang w:val="sr-Cyrl-CS"/>
        </w:rPr>
        <w:t>.</w:t>
      </w:r>
    </w:p>
  </w:footnote>
  <w:footnote w:id="7">
    <w:p w:rsidR="006A7FBB" w:rsidRPr="00644CDB" w:rsidRDefault="006A7FBB" w:rsidP="00887D6D">
      <w:pPr>
        <w:pStyle w:val="FootnoteText"/>
        <w:rPr>
          <w:lang w:val="sr-Cyrl-CS"/>
        </w:rPr>
      </w:pPr>
      <w:r w:rsidRPr="00644CDB">
        <w:rPr>
          <w:rStyle w:val="FootnoteReference"/>
        </w:rPr>
        <w:footnoteRef/>
      </w:r>
      <w:r w:rsidRPr="00644CDB">
        <w:t xml:space="preserve"> </w:t>
      </w:r>
      <w:r>
        <w:rPr>
          <w:rFonts w:ascii="Times New Roman" w:hAnsi="Times New Roman"/>
          <w:lang/>
        </w:rPr>
        <w:t>М</w:t>
      </w:r>
      <w:r w:rsidRPr="00644CDB">
        <w:rPr>
          <w:rFonts w:ascii="Times New Roman" w:hAnsi="Times New Roman"/>
          <w:lang w:val="sr-Cyrl-CS"/>
        </w:rPr>
        <w:t xml:space="preserve">ора </w:t>
      </w:r>
      <w:r w:rsidRPr="00644CDB">
        <w:rPr>
          <w:rFonts w:ascii="Times New Roman" w:hAnsi="Times New Roman"/>
          <w:lang w:val="ru-RU"/>
        </w:rPr>
        <w:t>да површином, уређењем, опремом и уређајима одговара асортиману</w:t>
      </w:r>
      <w:r w:rsidRPr="00644CDB">
        <w:rPr>
          <w:rFonts w:ascii="Times New Roman" w:hAnsi="Times New Roman"/>
          <w:lang w:val="sr-Cyrl-CS"/>
        </w:rPr>
        <w:t xml:space="preserve"> понуђених</w:t>
      </w:r>
      <w:r w:rsidRPr="00644CDB">
        <w:rPr>
          <w:rFonts w:ascii="Times New Roman" w:hAnsi="Times New Roman"/>
          <w:lang w:val="ru-RU"/>
        </w:rPr>
        <w:t xml:space="preserve"> јела</w:t>
      </w:r>
      <w:r>
        <w:rPr>
          <w:rFonts w:ascii="Times New Roman" w:hAnsi="Times New Roman"/>
          <w:lang w:val="ru-RU"/>
        </w:rPr>
        <w:t>.</w:t>
      </w:r>
    </w:p>
  </w:footnote>
  <w:footnote w:id="8">
    <w:p w:rsidR="006A7FBB" w:rsidRPr="00D265D0" w:rsidRDefault="006A7FBB" w:rsidP="007D6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4C1297">
        <w:rPr>
          <w:rFonts w:ascii="Times New Roman" w:hAnsi="Times New Roman"/>
          <w:sz w:val="20"/>
          <w:szCs w:val="20"/>
          <w:lang w:val="sr-Cyrl-CS"/>
        </w:rPr>
        <w:t>Име презиме и број телефона особе за пријем гостију мора бити видно истакнут</w:t>
      </w:r>
      <w:r>
        <w:rPr>
          <w:rFonts w:ascii="Times New Roman" w:hAnsi="Times New Roman"/>
          <w:sz w:val="20"/>
          <w:szCs w:val="20"/>
          <w:lang w:val="sr-Cyrl-CS"/>
        </w:rPr>
        <w:t>и</w:t>
      </w:r>
      <w:r w:rsidRPr="004C1297">
        <w:rPr>
          <w:rFonts w:ascii="Times New Roman" w:hAnsi="Times New Roman"/>
          <w:sz w:val="20"/>
          <w:szCs w:val="20"/>
          <w:lang w:val="sr-Cyrl-CS"/>
        </w:rPr>
        <w:t xml:space="preserve"> у смештајним јединицама у</w:t>
      </w:r>
      <w:r w:rsidRPr="004C1297">
        <w:rPr>
          <w:rFonts w:ascii="Times New Roman" w:hAnsi="Times New Roman"/>
          <w:sz w:val="20"/>
          <w:szCs w:val="20"/>
          <w:lang w:val="ru-RU"/>
        </w:rPr>
        <w:t>гоститељск</w:t>
      </w:r>
      <w:r w:rsidRPr="004C1297">
        <w:rPr>
          <w:rFonts w:ascii="Times New Roman" w:hAnsi="Times New Roman"/>
          <w:sz w:val="20"/>
          <w:szCs w:val="20"/>
          <w:lang w:val="sr-Cyrl-CS"/>
        </w:rPr>
        <w:t>ог</w:t>
      </w:r>
      <w:r w:rsidRPr="004C1297">
        <w:rPr>
          <w:rFonts w:ascii="Times New Roman" w:hAnsi="Times New Roman"/>
          <w:sz w:val="20"/>
          <w:szCs w:val="20"/>
          <w:lang w:val="ru-RU"/>
        </w:rPr>
        <w:t xml:space="preserve"> објек</w:t>
      </w:r>
      <w:r w:rsidRPr="004C1297">
        <w:rPr>
          <w:rFonts w:ascii="Times New Roman" w:hAnsi="Times New Roman"/>
          <w:sz w:val="20"/>
          <w:szCs w:val="20"/>
          <w:lang w:val="sr-Cyrl-CS"/>
        </w:rPr>
        <w:t>та</w:t>
      </w:r>
      <w:r w:rsidRPr="004C1297">
        <w:rPr>
          <w:rFonts w:ascii="Times New Roman" w:hAnsi="Times New Roman"/>
          <w:sz w:val="20"/>
          <w:szCs w:val="20"/>
          <w:lang w:val="ru-RU"/>
        </w:rPr>
        <w:t xml:space="preserve"> за смештај</w:t>
      </w:r>
      <w:r w:rsidRPr="004C1297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9">
    <w:p w:rsidR="006A7FBB" w:rsidRPr="006726EA" w:rsidRDefault="006A7FBB" w:rsidP="007D696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4C1297">
        <w:rPr>
          <w:rFonts w:ascii="Times New Roman" w:hAnsi="Times New Roman"/>
          <w:lang w:val="ru-RU"/>
        </w:rPr>
        <w:t>Помоћни лежај може да се постави у собу и користи само уз пристанак госта</w:t>
      </w:r>
      <w:r>
        <w:rPr>
          <w:rFonts w:ascii="Times New Roman" w:hAnsi="Times New Roman"/>
          <w:lang w:val="ru-RU"/>
        </w:rPr>
        <w:t>.</w:t>
      </w:r>
    </w:p>
  </w:footnote>
  <w:footnote w:id="10">
    <w:p w:rsidR="006A7FBB" w:rsidRPr="003C0BC2" w:rsidRDefault="006A7FBB" w:rsidP="0004675B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2C3F02">
        <w:rPr>
          <w:rFonts w:ascii="Times New Roman" w:hAnsi="Times New Roman"/>
          <w:lang w:val="ru-RU"/>
        </w:rPr>
        <w:t>Помоћни лежај може да се постави у собу и користи само уз пристанак госта</w:t>
      </w:r>
      <w:r>
        <w:rPr>
          <w:rFonts w:ascii="Times New Roman" w:hAnsi="Times New Roman"/>
          <w:lang w:val="ru-RU"/>
        </w:rPr>
        <w:t>.</w:t>
      </w:r>
    </w:p>
  </w:footnote>
  <w:footnote w:id="11">
    <w:p w:rsidR="006A7FBB" w:rsidRPr="00A406AE" w:rsidRDefault="006A7FBB" w:rsidP="006A7FBB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 w:rsidRPr="0046703C">
        <w:rPr>
          <w:rFonts w:ascii="Times New Roman" w:hAnsi="Times New Roman"/>
          <w:lang w:val="ru-RU"/>
        </w:rPr>
        <w:t>Помоћне просторије се састоје од просторија које служе за санитарне, хигијенске и друге потребе запосленог особља</w:t>
      </w:r>
      <w:r w:rsidRPr="0046703C">
        <w:rPr>
          <w:rFonts w:ascii="Times New Roman" w:hAnsi="Times New Roman"/>
          <w:lang w:val="sr-Cyrl-CS"/>
        </w:rPr>
        <w:t xml:space="preserve"> (</w:t>
      </w:r>
      <w:r w:rsidRPr="0046703C">
        <w:rPr>
          <w:rFonts w:ascii="Times New Roman" w:hAnsi="Times New Roman"/>
          <w:lang w:val="ru-RU"/>
        </w:rPr>
        <w:t>гардероба односно простор за пресвлачење</w:t>
      </w:r>
      <w:r w:rsidRPr="0046703C">
        <w:rPr>
          <w:rFonts w:ascii="Times New Roman" w:hAnsi="Times New Roman"/>
          <w:lang w:val="sr-Cyrl-CS"/>
        </w:rPr>
        <w:t>, простор за одмор, тоалети, купатила</w:t>
      </w:r>
      <w:r w:rsidRPr="0046703C">
        <w:rPr>
          <w:rFonts w:ascii="Times New Roman" w:hAnsi="Times New Roman"/>
        </w:rPr>
        <w:t>, просториј</w:t>
      </w:r>
      <w:r w:rsidRPr="0046703C">
        <w:rPr>
          <w:rFonts w:ascii="Times New Roman" w:hAnsi="Times New Roman"/>
          <w:lang w:val="sr-Cyrl-CS"/>
        </w:rPr>
        <w:t>а</w:t>
      </w:r>
      <w:r w:rsidRPr="0046703C">
        <w:rPr>
          <w:rFonts w:ascii="Times New Roman" w:hAnsi="Times New Roman"/>
        </w:rPr>
        <w:t xml:space="preserve"> за пушење </w:t>
      </w:r>
      <w:r w:rsidRPr="0046703C">
        <w:rPr>
          <w:rFonts w:ascii="Times New Roman" w:hAnsi="Times New Roman"/>
          <w:lang w:val="sr-Cyrl-CS"/>
        </w:rPr>
        <w:t xml:space="preserve"> и др.). У угоститељском објекту </w:t>
      </w:r>
      <w:r w:rsidRPr="0046703C">
        <w:rPr>
          <w:rFonts w:ascii="Times New Roman" w:hAnsi="Times New Roman"/>
          <w:bCs/>
          <w:lang w:val="ru-RU"/>
        </w:rPr>
        <w:t xml:space="preserve">за </w:t>
      </w:r>
      <w:r w:rsidRPr="0046703C">
        <w:rPr>
          <w:rFonts w:ascii="Times New Roman" w:hAnsi="Times New Roman"/>
          <w:lang w:val="sr-Cyrl-CS"/>
        </w:rPr>
        <w:t>смештај се обезбеђују помоћне просторије уређене и опремљене у складу са прописима којима се уређују санитарно-хигијенски услови.</w:t>
      </w:r>
    </w:p>
  </w:footnote>
  <w:footnote w:id="12">
    <w:p w:rsidR="006A7FBB" w:rsidRPr="0046703C" w:rsidRDefault="006A7FBB" w:rsidP="006A7FB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46703C">
        <w:rPr>
          <w:rFonts w:ascii="Times New Roman" w:hAnsi="Times New Roman"/>
          <w:sz w:val="20"/>
          <w:szCs w:val="20"/>
          <w:lang w:val="ru-RU"/>
        </w:rPr>
        <w:t xml:space="preserve">Сервисно-техничке просторије угоститељског објекта за смештај састоје се од просторија или простора </w:t>
      </w:r>
      <w:r w:rsidRPr="0046703C">
        <w:rPr>
          <w:rFonts w:ascii="Times New Roman" w:hAnsi="Times New Roman"/>
          <w:sz w:val="20"/>
          <w:szCs w:val="20"/>
          <w:lang w:val="sr-Cyrl-CS"/>
        </w:rPr>
        <w:t xml:space="preserve">у којима су смештене котларнице, инсталације и други уређаји, које служе за </w:t>
      </w:r>
      <w:r w:rsidRPr="0046703C">
        <w:rPr>
          <w:rFonts w:ascii="Times New Roman" w:hAnsi="Times New Roman"/>
          <w:sz w:val="20"/>
          <w:szCs w:val="20"/>
          <w:lang w:val="ru-RU"/>
        </w:rPr>
        <w:t>сервисирање и одржавање уређаја и опреме угоститељског објекта</w:t>
      </w:r>
      <w:r w:rsidRPr="0046703C">
        <w:rPr>
          <w:rFonts w:ascii="Times New Roman" w:hAnsi="Times New Roman"/>
          <w:bCs/>
          <w:sz w:val="20"/>
          <w:szCs w:val="20"/>
          <w:lang w:val="ru-RU"/>
        </w:rPr>
        <w:t xml:space="preserve"> за смештај</w:t>
      </w:r>
      <w:r w:rsidRPr="0046703C">
        <w:rPr>
          <w:rFonts w:ascii="Times New Roman" w:hAnsi="Times New Roman"/>
          <w:sz w:val="20"/>
          <w:szCs w:val="20"/>
          <w:lang w:val="ru-RU"/>
        </w:rPr>
        <w:t>.</w:t>
      </w:r>
      <w:r w:rsidRPr="0046703C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:rsidR="006A7FBB" w:rsidRPr="00A406AE" w:rsidRDefault="006A7FBB" w:rsidP="006A7FBB">
      <w:pPr>
        <w:pStyle w:val="FootnoteText"/>
        <w:rPr>
          <w:lang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B71B6"/>
    <w:rsid w:val="0004675B"/>
    <w:rsid w:val="0012176E"/>
    <w:rsid w:val="001249B8"/>
    <w:rsid w:val="00144FE6"/>
    <w:rsid w:val="00163C2C"/>
    <w:rsid w:val="001E1530"/>
    <w:rsid w:val="00236075"/>
    <w:rsid w:val="00264E49"/>
    <w:rsid w:val="00325318"/>
    <w:rsid w:val="00353541"/>
    <w:rsid w:val="003D0030"/>
    <w:rsid w:val="00485A9A"/>
    <w:rsid w:val="005C371D"/>
    <w:rsid w:val="006A459B"/>
    <w:rsid w:val="006A7FBB"/>
    <w:rsid w:val="0073167A"/>
    <w:rsid w:val="007D6968"/>
    <w:rsid w:val="00887D6D"/>
    <w:rsid w:val="008A0ED6"/>
    <w:rsid w:val="009714AC"/>
    <w:rsid w:val="0097285D"/>
    <w:rsid w:val="009A7D02"/>
    <w:rsid w:val="00A129EE"/>
    <w:rsid w:val="00B84C79"/>
    <w:rsid w:val="00BD145E"/>
    <w:rsid w:val="00BD50F5"/>
    <w:rsid w:val="00D45BA4"/>
    <w:rsid w:val="00DB58F2"/>
    <w:rsid w:val="00DD3838"/>
    <w:rsid w:val="00EA1617"/>
    <w:rsid w:val="00F9446C"/>
    <w:rsid w:val="00FB71B6"/>
    <w:rsid w:val="00FD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45BA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BA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BA4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D45B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030"/>
  </w:style>
  <w:style w:type="paragraph" w:styleId="Footer">
    <w:name w:val="footer"/>
    <w:basedOn w:val="Normal"/>
    <w:link w:val="FooterChar"/>
    <w:uiPriority w:val="99"/>
    <w:unhideWhenUsed/>
    <w:rsid w:val="003D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BFD9-0E2B-449E-A46F-85DB419D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Rakin</dc:creator>
  <cp:lastModifiedBy>Natasa Cerovic</cp:lastModifiedBy>
  <cp:revision>2</cp:revision>
  <dcterms:created xsi:type="dcterms:W3CDTF">2016-12-20T08:43:00Z</dcterms:created>
  <dcterms:modified xsi:type="dcterms:W3CDTF">2016-12-20T08:43:00Z</dcterms:modified>
</cp:coreProperties>
</file>