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КОНТРОЛНА ЛИСТА ЗА УЗГАЈИВАЧЕ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ЗАШТИЋЕНИХ ВРСТА ФЛОРЕ, ФАУНЕ И ГЉИВА</w:t>
      </w:r>
    </w:p>
    <w:p>
      <w:pPr>
        <w:pStyle w:val="Normal"/>
        <w:ind w:right="36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240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УЗГАЈИВАЧУ</w:t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узгајивача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4"/>
        <w:gridCol w:w="4699"/>
        <w:gridCol w:w="734"/>
        <w:gridCol w:w="633"/>
        <w:gridCol w:w="124"/>
        <w:gridCol w:w="2656"/>
      </w:tblGrid>
      <w:tr>
        <w:trPr>
          <w:trHeight w:val="551" w:hRule="atLeast"/>
        </w:trPr>
        <w:tc>
          <w:tcPr>
            <w:tcW w:w="93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ПОДАЦИ ОД ЗНАЧАЈА УЗГАЈИВАЧЕ  ЗАШТИЋЕНИХ ВРСТА ФЛОРЕ, ФАУНЕ И ГЉИВА</w:t>
            </w:r>
          </w:p>
        </w:tc>
      </w:tr>
      <w:tr>
        <w:trPr>
          <w:trHeight w:val="551" w:hRule="atLeast"/>
        </w:trPr>
        <w:tc>
          <w:tcPr>
            <w:tcW w:w="5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color w:val="C00000"/>
              </w:rPr>
            </w:pPr>
            <w:r>
              <w:rPr/>
              <w:t>Да ли конт</w:t>
            </w:r>
            <w:r>
              <w:rPr>
                <w:lang w:val="sr-CS"/>
              </w:rPr>
              <w:t>р</w:t>
            </w:r>
            <w:r>
              <w:rPr/>
              <w:t>олисани субјекaт – узгајивач поседује мишљење надлежног Министарства</w:t>
            </w:r>
            <w:r>
              <w:rPr>
                <w:lang w:val="ru-RU"/>
              </w:rPr>
              <w:t xml:space="preserve"> (ЗЗПС </w:t>
            </w:r>
            <w:r>
              <w:rPr/>
              <w:t>или ПЗЗП) и/или дозволу за узгој заштићених врста флоре, фауне и гљива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ДА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2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93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*контролисани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602" w:hRule="atLeast"/>
          <w:cantSplit w:val="true"/>
        </w:trPr>
        <w:tc>
          <w:tcPr>
            <w:tcW w:w="5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УЗГОЈ</w:t>
            </w:r>
            <w:r>
              <w:rPr>
                <w:b/>
                <w:lang w:val="sr-CS"/>
              </w:rPr>
              <w:t xml:space="preserve"> ЗАШТИЋЕНИХ ВРСТА ФЛОРЕ, ФАУНЕ И ГЉИВА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09" w:hRule="atLeast"/>
          <w:cantSplit w:val="true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узгајивач поседује доказ о пореклу матичног легла или засада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78" w:hRule="atLeast"/>
          <w:cantSplit w:val="true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узгајивач поседује Мишљење ЗЗПС или ПЗЗП о процени приноса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 xml:space="preserve">Да ли узгајивач доставља податке о узгајалишту надлежном Министарству у законском року 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9360" w:type="dxa"/>
            <w:gridSpan w:val="6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</w:tbl>
    <w:p>
      <w:pPr>
        <w:pStyle w:val="NoSpacing"/>
        <w:tabs>
          <w:tab w:val="left" w:pos="3550" w:leader="none"/>
        </w:tabs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</w:t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jc w:val="center"/>
        <w:rPr>
          <w:w w:val="90"/>
          <w:sz w:val="10"/>
        </w:rPr>
      </w:pPr>
      <w:r>
        <w:rPr>
          <w:w w:val="90"/>
          <w:sz w:val="1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6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7"/>
        <w:gridCol w:w="2149"/>
        <w:gridCol w:w="672"/>
        <w:gridCol w:w="987"/>
        <w:gridCol w:w="1763"/>
        <w:gridCol w:w="1671"/>
      </w:tblGrid>
      <w:tr>
        <w:trPr>
          <w:trHeight w:val="328" w:hRule="atLeast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ind w:right="-92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4&lt;</w:t>
            </w:r>
          </w:p>
        </w:tc>
      </w:tr>
      <w:tr>
        <w:trPr>
          <w:trHeight w:val="328" w:hRule="atLeast"/>
        </w:trPr>
        <w:tc>
          <w:tcPr>
            <w:tcW w:w="9359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Степен ризика у односу </w:t>
            </w:r>
          </w:p>
          <w:p>
            <w:pPr>
              <w:pStyle w:val="Normal"/>
              <w:ind w:right="-92" w:hanging="0"/>
              <w:jc w:val="center"/>
              <w:rPr>
                <w:w w:val="90"/>
              </w:rPr>
            </w:pPr>
            <w:r>
              <w:rPr>
                <w:lang w:val="ru-RU"/>
              </w:rPr>
              <w:t>на остварени број бодова је: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34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7945_1317164144"/>
            <w:bookmarkStart w:id="1" w:name="__Fieldmark__7945_1317164144"/>
            <w:bookmarkStart w:id="2" w:name="__Fieldmark__7945_1317164144"/>
            <w:bookmarkEnd w:id="2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7948_1317164144"/>
            <w:bookmarkStart w:id="4" w:name="__Fieldmark__7948_1317164144"/>
            <w:bookmarkStart w:id="5" w:name="__Fieldmark__7948_1317164144"/>
            <w:bookmarkEnd w:id="5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7951_1317164144"/>
            <w:bookmarkStart w:id="7" w:name="__Fieldmark__7951_1317164144"/>
            <w:bookmarkStart w:id="8" w:name="__Fieldmark__7951_1317164144"/>
            <w:bookmarkEnd w:id="8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0" w:type="dxa"/>
        <w:jc w:val="left"/>
        <w:tblInd w:w="-5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0"/>
        <w:gridCol w:w="3112"/>
        <w:gridCol w:w="3998"/>
      </w:tblGrid>
      <w:tr>
        <w:trPr/>
        <w:tc>
          <w:tcPr>
            <w:tcW w:w="6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>Узгајивач: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Инспектор за заштиту </w:t>
            </w:r>
          </w:p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животне средине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</w:t>
            </w:r>
            <w:r>
              <w:rPr/>
              <w:t>: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ind w:left="342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42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42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42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ind w:left="405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</w:tr>
      <w:tr>
        <w:trPr/>
        <w:tc>
          <w:tcPr>
            <w:tcW w:w="10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166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/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b/>
              <w:lang w:val="ru-RU"/>
            </w:rPr>
            <w:t xml:space="preserve">  </w:t>
          </w:r>
          <w:r>
            <w:rPr>
              <w:rFonts w:ascii="Calibri" w:hAnsi="Calibri"/>
              <w:b/>
              <w:lang w:val="ru-RU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-194310</wp:posOffset>
                </wp:positionH>
                <wp:positionV relativeFrom="paragraph">
                  <wp:posOffset>-163830</wp:posOffset>
                </wp:positionV>
                <wp:extent cx="890270" cy="947420"/>
                <wp:effectExtent l="0" t="0" r="0" b="0"/>
                <wp:wrapTopAndBottom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</w:rPr>
            <w:t>Секретаријат за инспекцијске послове</w:t>
          </w:r>
        </w:p>
        <w:p>
          <w:pPr>
            <w:pStyle w:val="Normal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0"/>
              <w:szCs w:val="22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0"/>
              <w:szCs w:val="22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Ознака:КЛ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8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  <w:lang w:val="sr-RS"/>
            </w:rPr>
          </w:pPr>
          <w:bookmarkStart w:id="9" w:name="_GoBack"/>
          <w:bookmarkEnd w:id="9"/>
          <w:r>
            <w:rPr>
              <w:sz w:val="20"/>
              <w:szCs w:val="20"/>
              <w:lang w:val="sr-RS"/>
            </w:rPr>
            <w:t>од 13.10.2017.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fa67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2</Pages>
  <Words>215</Words>
  <Characters>1167</Characters>
  <CharactersWithSpaces>1361</CharactersWithSpaces>
  <Paragraphs>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2017-05-22T13:22:00Z</dcterms:created>
  <dc:creator>tatjana.babic</dc:creator>
  <dc:description/>
  <dc:language>en-US</dc:language>
  <cp:lastModifiedBy/>
  <cp:lastPrinted>2015-10-13T09:26:00Z</cp:lastPrinted>
  <dcterms:modified xsi:type="dcterms:W3CDTF">2018-02-08T08:58:39Z</dcterms:modified>
  <cp:revision>7</cp:revision>
  <dc:subject/>
  <dc:title>КОНТРОЛНА ЛИСТА ЗА  ДРЖАОЦЕ ЗАШТИЋЕНИХ ВРСТА ЖИВОТИЊА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