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КОНТРОЛНА ЛИСТА ЗА ПРЕКОГРАНИЧНИ ПРОМЕТ ВРСТА ЗАШТИЋЕНИХ CITES КОНВЕНЦИЈОМ И УВОЗ АЛОХТОНИХ ДИВЉИХ ВРСТА КОЈЕ НИСУ ЗАШТИЋЕНЕ</w:t>
      </w:r>
    </w:p>
    <w:p>
      <w:pPr>
        <w:pStyle w:val="Normal"/>
        <w:rPr/>
      </w:pPr>
      <w:r>
        <w:rPr>
          <w:b/>
        </w:rPr>
        <w:t xml:space="preserve">                                                         </w:t>
      </w:r>
    </w:p>
    <w:tbl>
      <w:tblPr>
        <w:tblW w:w="10494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7"/>
        <w:gridCol w:w="6236"/>
      </w:tblGrid>
      <w:tr>
        <w:trPr>
          <w:trHeight w:val="288" w:hRule="atLeast"/>
        </w:trPr>
        <w:tc>
          <w:tcPr>
            <w:tcW w:w="104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ИНФОРМАЦИЈЕ О ОПЕРАТЕРУ</w:t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Име и презиме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 xml:space="preserve">(улица и број) 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25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3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>
          <w:b/>
          <w:b/>
          <w:lang w:val="sr-CS"/>
        </w:rPr>
      </w:pPr>
      <w:r>
        <w:rPr>
          <w:b/>
          <w:lang w:val="sr-CS"/>
        </w:rPr>
      </w:r>
    </w:p>
    <w:tbl>
      <w:tblPr>
        <w:tblW w:w="10501" w:type="dxa"/>
        <w:jc w:val="left"/>
        <w:tblInd w:w="-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"/>
        <w:gridCol w:w="39"/>
        <w:gridCol w:w="5271"/>
        <w:gridCol w:w="1"/>
        <w:gridCol w:w="822"/>
        <w:gridCol w:w="1"/>
        <w:gridCol w:w="709"/>
        <w:gridCol w:w="140"/>
        <w:gridCol w:w="1"/>
        <w:gridCol w:w="2978"/>
      </w:tblGrid>
      <w:tr>
        <w:trPr>
          <w:trHeight w:val="551" w:hRule="atLeast"/>
        </w:trPr>
        <w:tc>
          <w:tcPr>
            <w:tcW w:w="105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/>
              <w:t>ПОДАЦИ ОД ЗНАЧАЈА ЗА ПРЕКОГРАНИЧНИ ПРОМЕT CITES ВРСТАМА ИЛИ ЗА УВОЗ АЛОХТОНИХ ДИВЉИХ ВРСТА</w:t>
            </w:r>
          </w:p>
        </w:tc>
      </w:tr>
      <w:tr>
        <w:trPr>
          <w:trHeight w:val="551" w:hRule="atLeast"/>
        </w:trPr>
        <w:tc>
          <w:tcPr>
            <w:tcW w:w="5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both"/>
              <w:rPr>
                <w:lang w:val="ru-RU"/>
              </w:rPr>
            </w:pPr>
            <w:r>
              <w:rPr/>
              <w:t xml:space="preserve">Да ли контролисани субјект поседује одговарајућу/е </w:t>
            </w:r>
            <w:r>
              <w:rPr>
                <w:lang w:val="ru-RU"/>
              </w:rPr>
              <w:t xml:space="preserve"> </w:t>
            </w:r>
            <w:r>
              <w:rPr/>
              <w:t>дозволe или друга акта надлежног министарства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ДА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1050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  <w:vAlign w:val="center"/>
          </w:tcPr>
          <w:p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*контролисани субјекат за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551" w:hRule="atLeast"/>
        </w:trPr>
        <w:tc>
          <w:tcPr>
            <w:tcW w:w="5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А/1 ПРЕКОГРАНИЧНИ ПРОМЕT CITES ВРСТАМА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ДА-2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НЕ-0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602" w:hRule="atLeast"/>
          <w:cantSplit w:val="true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sr-CS"/>
              </w:rPr>
            </w:pPr>
            <w:r>
              <w:rPr>
                <w:lang w:val="sr-CS"/>
              </w:rPr>
              <w:t>1.</w:t>
            </w:r>
          </w:p>
        </w:tc>
        <w:tc>
          <w:tcPr>
            <w:tcW w:w="5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lang w:val="sr-CS"/>
              </w:rPr>
            </w:pPr>
            <w:r>
              <w:rPr/>
              <w:t xml:space="preserve">Да ли контролисани субјект поседује </w:t>
            </w:r>
            <w:r>
              <w:rPr>
                <w:lang w:val="sr-CS"/>
              </w:rPr>
              <w:t xml:space="preserve"> </w:t>
            </w:r>
            <w:r>
              <w:rPr/>
              <w:t xml:space="preserve">увозну/извозну  CITES дозволу   </w:t>
            </w:r>
            <w:r>
              <w:rPr>
                <w:lang w:val="sr-CS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sr-CS"/>
              </w:rPr>
            </w:pPr>
            <w:r>
              <w:rPr>
                <w:lang w:val="sr-CS"/>
              </w:rPr>
              <w:t>2.</w:t>
            </w:r>
          </w:p>
        </w:tc>
        <w:tc>
          <w:tcPr>
            <w:tcW w:w="5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>Да ли контролисани субјекат поседује пропратну документацију (ЈЦИ, фактура, транспортни документ,...)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sr-CS"/>
              </w:rPr>
            </w:pPr>
            <w:r>
              <w:rPr>
                <w:lang w:val="sr-CS"/>
              </w:rPr>
              <w:t>3.</w:t>
            </w:r>
          </w:p>
        </w:tc>
        <w:tc>
          <w:tcPr>
            <w:tcW w:w="5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 xml:space="preserve">Да ли је вршен увоз/извоз у складу са </w:t>
            </w:r>
            <w:r>
              <w:rPr/>
              <w:t xml:space="preserve">CITES дозволом  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10501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rPr>
                <w:b/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</w:t>
            </w:r>
          </w:p>
        </w:tc>
      </w:tr>
      <w:tr>
        <w:trPr>
          <w:trHeight w:val="602" w:hRule="atLeast"/>
          <w:cantSplit w:val="true"/>
        </w:trPr>
        <w:tc>
          <w:tcPr>
            <w:tcW w:w="58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А/2 УВОЗ АЛОХТОНИХ ДИВЉИХ ВРСТА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ДА-2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НЕ-0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440" w:hRule="atLeast"/>
          <w:cantSplit w:val="true"/>
        </w:trPr>
        <w:tc>
          <w:tcPr>
            <w:tcW w:w="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1.</w:t>
            </w:r>
          </w:p>
        </w:tc>
        <w:tc>
          <w:tcPr>
            <w:tcW w:w="5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>Да ли контролисани субјект поседује увозну дозволу надлежног министарства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2.</w:t>
            </w:r>
          </w:p>
        </w:tc>
        <w:tc>
          <w:tcPr>
            <w:tcW w:w="5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>Да ли контролисани субјекат поседује пропратну документацију (ЈЦИ, фактура, транспортни документ,...)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377" w:hRule="atLeast"/>
          <w:cantSplit w:val="true"/>
        </w:trPr>
        <w:tc>
          <w:tcPr>
            <w:tcW w:w="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3.</w:t>
            </w:r>
          </w:p>
        </w:tc>
        <w:tc>
          <w:tcPr>
            <w:tcW w:w="5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sr-CS"/>
              </w:rPr>
            </w:pPr>
            <w:r>
              <w:rPr>
                <w:lang w:val="sr-CS"/>
              </w:rPr>
              <w:t xml:space="preserve">Да ли је вршен увоз у складу са </w:t>
            </w:r>
            <w:r>
              <w:rPr/>
              <w:t xml:space="preserve"> дозволом  надлежног министарства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377" w:hRule="atLeast"/>
          <w:cantSplit w:val="true"/>
        </w:trPr>
        <w:tc>
          <w:tcPr>
            <w:tcW w:w="10501" w:type="dxa"/>
            <w:gridSpan w:val="10"/>
            <w:tcBorders>
              <w:top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</w:t>
            </w:r>
          </w:p>
        </w:tc>
      </w:tr>
    </w:tbl>
    <w:p>
      <w:pPr>
        <w:pStyle w:val="NoSpacing"/>
        <w:tabs>
          <w:tab w:val="left" w:pos="3550" w:leader="none"/>
        </w:tabs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NoSpacing"/>
        <w:tabs>
          <w:tab w:val="left" w:pos="3550" w:leader="none"/>
        </w:tabs>
        <w:jc w:val="center"/>
        <w:rPr>
          <w:b/>
          <w:b/>
        </w:rPr>
      </w:pPr>
      <w:r>
        <w:rPr>
          <w:b/>
        </w:rPr>
        <w:t>РЕЗУЛТАТ НАДЗОРА У БОДОВИМА</w:t>
      </w:r>
    </w:p>
    <w:p>
      <w:pPr>
        <w:pStyle w:val="Normal"/>
        <w:rPr>
          <w:b/>
          <w:b/>
          <w:w w:val="90"/>
          <w:lang w:val="sr-CS"/>
        </w:rPr>
      </w:pPr>
      <w:r>
        <w:rPr>
          <w:b/>
          <w:w w:val="90"/>
          <w:lang w:val="sr-CS"/>
        </w:rPr>
      </w:r>
    </w:p>
    <w:p>
      <w:pPr>
        <w:pStyle w:val="Normal"/>
        <w:rPr>
          <w:b/>
          <w:b/>
          <w:w w:val="90"/>
          <w:lang w:val="sr-CS"/>
        </w:rPr>
      </w:pPr>
      <w:r>
        <w:rPr>
          <w:b/>
          <w:w w:val="90"/>
          <w:lang w:val="sr-C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71"/>
        <w:gridCol w:w="1487"/>
        <w:gridCol w:w="1202"/>
      </w:tblGrid>
      <w:tr>
        <w:trPr>
          <w:trHeight w:val="284" w:hRule="atLeast"/>
        </w:trPr>
        <w:tc>
          <w:tcPr>
            <w:tcW w:w="6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Укупан могући број бодова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А1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A2</w:t>
            </w:r>
          </w:p>
        </w:tc>
      </w:tr>
      <w:tr>
        <w:trPr>
          <w:trHeight w:val="98" w:hRule="atLeast"/>
        </w:trPr>
        <w:tc>
          <w:tcPr>
            <w:tcW w:w="6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6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/>
            </w:pPr>
            <w:r>
              <w:rPr/>
              <w:t>6</w:t>
            </w:r>
          </w:p>
        </w:tc>
      </w:tr>
      <w:tr>
        <w:trPr>
          <w:trHeight w:val="359" w:hRule="atLeast"/>
        </w:trPr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УТВРЂЕНИ БРОЈ БОДОВА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566" w:hanging="283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</w:p>
        </w:tc>
      </w:tr>
    </w:tbl>
    <w:p>
      <w:pPr>
        <w:pStyle w:val="NoSpacing"/>
        <w:tabs>
          <w:tab w:val="left" w:pos="3550" w:leader="none"/>
        </w:tabs>
        <w:rPr>
          <w:lang w:val="sr-CS"/>
        </w:rPr>
      </w:pPr>
      <w:r>
        <w:rPr>
          <w:lang w:val="sr-CS"/>
        </w:rPr>
      </w:r>
    </w:p>
    <w:p>
      <w:pPr>
        <w:pStyle w:val="NoSpacing"/>
        <w:tabs>
          <w:tab w:val="left" w:pos="3550" w:leader="none"/>
        </w:tabs>
        <w:rPr>
          <w:lang w:val="sr-CS"/>
        </w:rPr>
      </w:pPr>
      <w:r>
        <w:rPr>
          <w:lang w:val="sr-CS"/>
        </w:rPr>
      </w:r>
    </w:p>
    <w:tbl>
      <w:tblPr>
        <w:tblW w:w="11070" w:type="dxa"/>
        <w:jc w:val="left"/>
        <w:tblInd w:w="-8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9"/>
        <w:gridCol w:w="1621"/>
        <w:gridCol w:w="1621"/>
        <w:gridCol w:w="1620"/>
        <w:gridCol w:w="1800"/>
        <w:gridCol w:w="1978"/>
      </w:tblGrid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Степен ризика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Незнатан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Низак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Средњи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Висок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b/>
                <w:b/>
                <w:lang w:eastAsia="el-GR"/>
              </w:rPr>
            </w:pPr>
            <w:r>
              <w:rPr>
                <w:rFonts w:cs="Arial"/>
                <w:b/>
                <w:lang w:eastAsia="el-GR"/>
              </w:rPr>
              <w:t>Критичан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>Број бодова А</w:t>
            </w:r>
            <w:r>
              <w:rPr>
                <w:rFonts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4&lt;</w:t>
            </w:r>
          </w:p>
        </w:tc>
      </w:tr>
      <w:tr>
        <w:trPr/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>
              <w:rPr>
                <w:rFonts w:cs="Arial"/>
                <w:sz w:val="20"/>
                <w:szCs w:val="20"/>
                <w:lang w:eastAsia="el-GR"/>
              </w:rPr>
              <w:t xml:space="preserve">Број бодова </w:t>
            </w:r>
            <w:r>
              <w:rPr>
                <w:rFonts w:cs="Arial"/>
                <w:sz w:val="20"/>
                <w:szCs w:val="20"/>
                <w:lang w:val="en-US" w:eastAsia="el-GR"/>
              </w:rPr>
              <w:t>A2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tabs>
                <w:tab w:val="left" w:pos="3550" w:leader="none"/>
              </w:tabs>
              <w:ind w:left="566" w:hanging="283"/>
              <w:jc w:val="center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4&lt;</w:t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8"/>
        <w:gridCol w:w="3079"/>
        <w:gridCol w:w="3273"/>
      </w:tblGrid>
      <w:tr>
        <w:trPr>
          <w:trHeight w:val="935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</w:rPr>
            </w:pPr>
            <w:r>
              <w:rPr>
                <w:b/>
              </w:rPr>
              <w:t>Степен ризика у односу на остварени број бодова је: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А1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А2</w:t>
            </w:r>
          </w:p>
        </w:tc>
      </w:tr>
      <w:tr>
        <w:trPr>
          <w:trHeight w:val="107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w w:val="90"/>
              </w:rPr>
              <w:t>незнатан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179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w w:val="90"/>
              </w:rPr>
              <w:t>низак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161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w w:val="90"/>
              </w:rPr>
            </w:pPr>
            <w:r>
              <w:rPr>
                <w:w w:val="90"/>
              </w:rPr>
              <w:t>средњи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53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w w:val="90"/>
              </w:rPr>
              <w:t>висок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125" w:hRule="atLeast"/>
        </w:trPr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w w:val="90"/>
              </w:rPr>
              <w:t>критичан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w w:val="90"/>
              </w:rPr>
            </w:pPr>
            <w:r>
              <w:rPr>
                <w:w w:val="90"/>
              </w:rPr>
            </w:r>
          </w:p>
        </w:tc>
      </w:tr>
    </w:tbl>
    <w:p>
      <w:pPr>
        <w:pStyle w:val="Normal"/>
        <w:rPr>
          <w:b/>
          <w:b/>
          <w:w w:val="90"/>
          <w:lang w:val="sr-CS"/>
        </w:rPr>
      </w:pPr>
      <w:r>
        <w:rPr>
          <w:b/>
          <w:w w:val="90"/>
          <w:lang w:val="sr-CS"/>
        </w:rPr>
      </w:r>
    </w:p>
    <w:p>
      <w:pPr>
        <w:pStyle w:val="Normal"/>
        <w:rPr>
          <w:b/>
          <w:b/>
          <w:w w:val="90"/>
          <w:lang w:val="sr-CS"/>
        </w:rPr>
      </w:pPr>
      <w:r>
        <w:rPr>
          <w:b/>
          <w:w w:val="90"/>
          <w:lang w:val="sr-CS"/>
        </w:rPr>
      </w:r>
    </w:p>
    <w:p>
      <w:pPr>
        <w:pStyle w:val="Normal"/>
        <w:rPr>
          <w:b/>
          <w:b/>
          <w:w w:val="90"/>
          <w:lang w:val="sr-CS"/>
        </w:rPr>
      </w:pPr>
      <w:r>
        <w:rPr>
          <w:b/>
          <w:w w:val="90"/>
          <w:lang w:val="sr-CS"/>
        </w:rPr>
      </w:r>
    </w:p>
    <w:p>
      <w:pPr>
        <w:pStyle w:val="Normal"/>
        <w:rPr>
          <w:w w:val="90"/>
          <w:lang w:val="sr-CS"/>
        </w:rPr>
      </w:pPr>
      <w:r>
        <w:rPr>
          <w:b/>
          <w:w w:val="90"/>
        </w:rPr>
        <w:t>Напомена</w:t>
      </w:r>
      <w:r>
        <w:rPr>
          <w:w w:val="90"/>
        </w:rPr>
        <w:t>: ако се инспекцијски надзор врши по свим тачкама контролне листе примењује се следећа табела</w:t>
      </w:r>
    </w:p>
    <w:p>
      <w:pPr>
        <w:pStyle w:val="Normal"/>
        <w:rPr>
          <w:w w:val="90"/>
          <w:lang w:val="sr-CS"/>
        </w:rPr>
      </w:pPr>
      <w:r>
        <w:rPr>
          <w:w w:val="90"/>
          <w:lang w:val="sr-CS"/>
        </w:rPr>
      </w:r>
    </w:p>
    <w:p>
      <w:pPr>
        <w:pStyle w:val="Normal"/>
        <w:rPr>
          <w:w w:val="90"/>
          <w:lang w:val="sr-CS"/>
        </w:rPr>
      </w:pPr>
      <w:r>
        <w:rPr>
          <w:w w:val="90"/>
          <w:lang w:val="sr-CS"/>
        </w:rPr>
      </w:r>
    </w:p>
    <w:p>
      <w:pPr>
        <w:pStyle w:val="Normal"/>
        <w:jc w:val="center"/>
        <w:rPr>
          <w:w w:val="90"/>
          <w:lang w:val="sr-CS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>
      <w:pPr>
        <w:pStyle w:val="Normal"/>
        <w:jc w:val="center"/>
        <w:rPr>
          <w:w w:val="90"/>
          <w:lang w:val="sr-CS"/>
        </w:rPr>
      </w:pPr>
      <w:r>
        <w:rPr>
          <w:w w:val="90"/>
          <w:lang w:val="sr-CS"/>
        </w:rPr>
      </w:r>
    </w:p>
    <w:p>
      <w:pPr>
        <w:pStyle w:val="Normal"/>
        <w:jc w:val="center"/>
        <w:rPr>
          <w:w w:val="90"/>
          <w:sz w:val="10"/>
        </w:rPr>
      </w:pPr>
      <w:r>
        <w:rPr>
          <w:w w:val="90"/>
          <w:sz w:val="10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1"/>
        <w:gridCol w:w="3828"/>
      </w:tblGrid>
      <w:tr>
        <w:trPr>
          <w:trHeight w:val="469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12</w:t>
            </w:r>
          </w:p>
        </w:tc>
      </w:tr>
      <w:tr>
        <w:trPr>
          <w:trHeight w:val="418" w:hRule="atLeast"/>
        </w:trPr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tbl>
      <w:tblPr>
        <w:tblW w:w="5000" w:type="pct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"/>
        <w:gridCol w:w="2050"/>
        <w:gridCol w:w="557"/>
        <w:gridCol w:w="971"/>
        <w:gridCol w:w="1202"/>
        <w:gridCol w:w="554"/>
        <w:gridCol w:w="1"/>
        <w:gridCol w:w="2108"/>
        <w:gridCol w:w="1625"/>
        <w:gridCol w:w="1"/>
        <w:gridCol w:w="154"/>
      </w:tblGrid>
      <w:tr>
        <w:trPr>
          <w:trHeight w:val="328" w:hRule="atLeast"/>
        </w:trPr>
        <w:tc>
          <w:tcPr>
            <w:tcW w:w="136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w="2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2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  <w:tc>
          <w:tcPr>
            <w:tcW w:w="15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1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rmal"/>
              <w:ind w:right="-92" w:hanging="0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w="2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12</w:t>
            </w:r>
          </w:p>
        </w:tc>
        <w:tc>
          <w:tcPr>
            <w:tcW w:w="2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-108" w:hanging="0"/>
              <w:jc w:val="center"/>
              <w:rPr>
                <w:w w:val="90"/>
              </w:rPr>
            </w:pPr>
            <w:r>
              <w:rPr>
                <w:w w:val="90"/>
              </w:rPr>
              <w:t>од 8 до 10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6 и мање</w:t>
            </w:r>
          </w:p>
        </w:tc>
        <w:tc>
          <w:tcPr>
            <w:tcW w:w="155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1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6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w w:val="90"/>
                <w:lang w:val="sr-CS"/>
              </w:rPr>
            </w:pPr>
            <w:r>
              <w:rPr>
                <w:w w:val="90"/>
                <w:lang w:val="sr-CS"/>
              </w:rPr>
            </w:r>
          </w:p>
        </w:tc>
        <w:tc>
          <w:tcPr>
            <w:tcW w:w="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1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108" w:type="dxa"/>
            </w:tcMar>
            <w:vAlign w:val="center"/>
          </w:tcPr>
          <w:p>
            <w:pPr>
              <w:pStyle w:val="NoSpacing"/>
              <w:rPr>
                <w:w w:val="90"/>
              </w:rPr>
            </w:pPr>
            <w:r>
              <w:rPr/>
              <w:t>Степен ризика у односу на остварени број бодова је: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sz w:val="22"/>
                <w:szCs w:val="22"/>
              </w:rPr>
              <w:t>низак</w:t>
            </w:r>
          </w:p>
          <w:p>
            <w:pPr>
              <w:pStyle w:val="NoSpacing"/>
              <w:rPr>
                <w:lang w:val="sr-CS"/>
              </w:rPr>
            </w:pPr>
            <w:r>
              <w:rPr>
                <w:sz w:val="22"/>
                <w:szCs w:val="22"/>
              </w:rPr>
              <w:t>средњи</w:t>
            </w:r>
          </w:p>
          <w:p>
            <w:pPr>
              <w:pStyle w:val="NoSpacing"/>
              <w:rPr>
                <w:lang w:val="sr-CS"/>
              </w:rPr>
            </w:pPr>
            <w:r>
              <w:rPr>
                <w:sz w:val="22"/>
                <w:szCs w:val="22"/>
              </w:rPr>
              <w:t xml:space="preserve">критичан        </w:t>
            </w:r>
          </w:p>
        </w:tc>
        <w:tc>
          <w:tcPr>
            <w:tcW w:w="5491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7120_1317164144"/>
            <w:bookmarkStart w:id="1" w:name="__Fieldmark__7120_1317164144"/>
            <w:bookmarkStart w:id="2" w:name="__Fieldmark__7120_1317164144"/>
            <w:bookmarkEnd w:id="2"/>
            <w:r>
              <w:rPr/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7123_1317164144"/>
            <w:bookmarkStart w:id="4" w:name="__Fieldmark__7123_1317164144"/>
            <w:bookmarkStart w:id="5" w:name="__Fieldmark__7123_1317164144"/>
            <w:bookmarkEnd w:id="5"/>
            <w:r>
              <w:rPr/>
            </w:r>
            <w:r>
              <w:fldChar w:fldCharType="end"/>
            </w:r>
          </w:p>
          <w:p>
            <w:pPr>
              <w:pStyle w:val="NoSpacing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7126_1317164144"/>
            <w:bookmarkStart w:id="7" w:name="__Fieldmark__7126_1317164144"/>
            <w:bookmarkStart w:id="8" w:name="__Fieldmark__7126_1317164144"/>
            <w:bookmarkEnd w:id="8"/>
            <w:r>
              <w:rPr/>
            </w:r>
            <w:r>
              <w:fldChar w:fldCharType="end"/>
            </w:r>
          </w:p>
        </w:tc>
        <w:tc>
          <w:tcPr>
            <w:tcW w:w="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1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69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240" w:after="0"/>
              <w:rPr>
                <w:sz w:val="22"/>
                <w:szCs w:val="22"/>
                <w:lang w:val="sr-CS"/>
              </w:rPr>
            </w:pPr>
            <w:r>
              <w:rPr>
                <w:sz w:val="22"/>
                <w:szCs w:val="22"/>
                <w:lang w:val="sr-CS"/>
              </w:rPr>
            </w:r>
          </w:p>
        </w:tc>
        <w:tc>
          <w:tcPr>
            <w:tcW w:w="1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lang w:eastAsia="de-DE"/>
              </w:rPr>
            </w:pPr>
            <w:r>
              <w:rPr>
                <w:b/>
                <w:bCs/>
                <w:lang w:val="sr-CS"/>
              </w:rPr>
              <w:t>Контролисани субјект</w:t>
            </w:r>
            <w:r>
              <w:rPr>
                <w:b/>
                <w:bCs/>
              </w:rPr>
              <w:t>:</w:t>
            </w:r>
          </w:p>
        </w:tc>
        <w:tc>
          <w:tcPr>
            <w:tcW w:w="3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/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Инспектори за заштиту животне средине</w:t>
            </w:r>
          </w:p>
        </w:tc>
      </w:tr>
      <w:tr>
        <w:trPr/>
        <w:tc>
          <w:tcPr>
            <w:tcW w:w="2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Име и презиме</w:t>
            </w:r>
            <w:r>
              <w:rPr/>
              <w:t>:</w:t>
            </w:r>
          </w:p>
        </w:tc>
        <w:tc>
          <w:tcPr>
            <w:tcW w:w="2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Радно место</w:t>
            </w:r>
          </w:p>
        </w:tc>
        <w:tc>
          <w:tcPr>
            <w:tcW w:w="3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  <w:t>Име и презиме</w:t>
            </w:r>
          </w:p>
        </w:tc>
      </w:tr>
      <w:tr>
        <w:trPr>
          <w:trHeight w:val="575" w:hRule="atLeast"/>
        </w:trPr>
        <w:tc>
          <w:tcPr>
            <w:tcW w:w="2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</w:r>
          </w:p>
        </w:tc>
        <w:tc>
          <w:tcPr>
            <w:tcW w:w="2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</w:r>
          </w:p>
        </w:tc>
        <w:tc>
          <w:tcPr>
            <w:tcW w:w="3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</w:r>
          </w:p>
        </w:tc>
      </w:tr>
      <w:tr>
        <w:trPr/>
        <w:tc>
          <w:tcPr>
            <w:tcW w:w="27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</w:r>
          </w:p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</w:r>
          </w:p>
        </w:tc>
        <w:tc>
          <w:tcPr>
            <w:tcW w:w="2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</w:r>
          </w:p>
        </w:tc>
        <w:tc>
          <w:tcPr>
            <w:tcW w:w="3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rPr>
                <w:bCs/>
                <w:lang w:eastAsia="de-DE"/>
              </w:rPr>
            </w:pPr>
            <w:r>
              <w:rPr>
                <w:bCs/>
                <w:lang w:eastAsia="de-DE"/>
              </w:rPr>
            </w:r>
          </w:p>
        </w:tc>
      </w:tr>
      <w:tr>
        <w:trPr/>
        <w:tc>
          <w:tcPr>
            <w:tcW w:w="93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overflowPunct w:val="true"/>
              <w:rPr>
                <w:bCs/>
                <w:lang w:val="sr-CS" w:eastAsia="de-DE"/>
              </w:rPr>
            </w:pPr>
            <w:r>
              <w:rPr>
                <w:b/>
                <w:bCs/>
                <w:lang w:eastAsia="de-DE"/>
              </w:rPr>
              <w:t>Датум:</w:t>
            </w:r>
            <w:r>
              <w:rPr>
                <w:b/>
                <w:bCs/>
                <w:lang w:val="sr-CS" w:eastAsia="de-DE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2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9"/>
      <w:gridCol w:w="6841"/>
      <w:gridCol w:w="2700"/>
    </w:tblGrid>
    <w:tr>
      <w:trPr>
        <w:trHeight w:val="1088" w:hRule="atLeast"/>
      </w:trPr>
      <w:tc>
        <w:tcPr>
          <w:tcW w:w="989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/>
          </w:pPr>
          <w:r>
            <w:rPr/>
          </w:r>
        </w:p>
      </w:tc>
      <w:tc>
        <w:tcPr>
          <w:tcW w:w="6841" w:type="dxa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b/>
              <w:lang w:val="ru-RU"/>
            </w:rPr>
            <w:t xml:space="preserve">  </w:t>
          </w:r>
          <w:r>
            <w:rPr>
              <w:rFonts w:ascii="Calibri" w:hAnsi="Calibri"/>
              <w:b/>
              <w:lang w:val="ru-RU"/>
            </w:rPr>
            <w:t xml:space="preserve"> </w:t>
          </w:r>
          <w:r>
            <w:rPr>
              <w:rFonts w:ascii="Calibri" w:hAnsi="Calibri"/>
              <w:b/>
              <w:lang w:val="ru-RU"/>
            </w:rPr>
            <w:t>Град Панчево</w:t>
          </w:r>
        </w:p>
        <w:p>
          <w:pPr>
            <w:pStyle w:val="Normal"/>
            <w:bidi w:val="0"/>
            <w:spacing w:before="0" w:after="0"/>
            <w:jc w:val="center"/>
            <w:rPr>
              <w:rFonts w:ascii="Calibri" w:hAnsi="Calibri"/>
            </w:rPr>
          </w:pPr>
          <w:r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-183515</wp:posOffset>
                </wp:positionH>
                <wp:positionV relativeFrom="paragraph">
                  <wp:posOffset>-150495</wp:posOffset>
                </wp:positionV>
                <wp:extent cx="890270" cy="947420"/>
                <wp:effectExtent l="0" t="0" r="0" b="0"/>
                <wp:wrapTopAndBottom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Градска управа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              </w:t>
          </w:r>
          <w:r>
            <w:rPr>
              <w:rFonts w:ascii="Calibri" w:hAnsi="Calibri"/>
            </w:rPr>
            <w:t>Секретаријат за инспекцијске послове</w:t>
          </w:r>
        </w:p>
        <w:p>
          <w:pPr>
            <w:pStyle w:val="Normal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sz w:val="20"/>
              <w:szCs w:val="22"/>
              <w:lang w:val="ru-RU"/>
            </w:rPr>
            <w:t xml:space="preserve">               </w:t>
          </w:r>
          <w:r>
            <w:rPr>
              <w:rFonts w:ascii="Calibri" w:hAnsi="Calibri"/>
              <w:b/>
              <w:sz w:val="20"/>
              <w:szCs w:val="22"/>
              <w:lang w:val="ru-RU"/>
            </w:rPr>
            <w:t>Одељење за друге инспекцијске послове</w:t>
          </w:r>
        </w:p>
      </w:tc>
      <w:tc>
        <w:tcPr>
          <w:tcW w:w="2700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sr-CS"/>
            </w:rPr>
            <w:t xml:space="preserve">       </w:t>
          </w:r>
          <w:r>
            <w:rPr>
              <w:sz w:val="20"/>
              <w:szCs w:val="20"/>
              <w:lang w:val="sr-CS"/>
            </w:rPr>
            <w:t xml:space="preserve">КЛ </w:t>
          </w:r>
          <w:r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S"/>
            </w:rPr>
            <w:t xml:space="preserve"> 0</w:t>
          </w:r>
          <w:r>
            <w:rPr>
              <w:sz w:val="20"/>
              <w:szCs w:val="20"/>
            </w:rPr>
            <w:t>6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  <w:lang w:val="sr-RS"/>
            </w:rPr>
          </w:pPr>
          <w:r>
            <w:rPr>
              <w:sz w:val="20"/>
              <w:szCs w:val="20"/>
              <w:lang w:val="sr-RS"/>
            </w:rPr>
            <w:t>Верзија 03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2"/>
              <w:szCs w:val="22"/>
              <w:lang w:val="sr-RS"/>
            </w:rPr>
          </w:pPr>
          <w:r>
            <w:rPr>
              <w:sz w:val="20"/>
              <w:szCs w:val="20"/>
              <w:lang w:val="sr-RS"/>
            </w:rPr>
            <w:t>од 13.10</w:t>
          </w:r>
          <w:bookmarkStart w:id="9" w:name="_GoBack"/>
          <w:bookmarkEnd w:id="9"/>
          <w:r>
            <w:rPr>
              <w:sz w:val="20"/>
              <w:szCs w:val="20"/>
              <w:lang w:val="sr-RS"/>
            </w:rPr>
            <w:t>.2017.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0c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b34fce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2">
    <w:name w:val="List Bullet 3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b34fce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62056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2FF1-0E3D-4EED-81DC-6B88C66B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LibreOffice/5.2.7.2$Windows_x86 LibreOffice_project/2b7f1e640c46ceb28adf43ee075a6e8b8439ed10</Application>
  <Pages>3</Pages>
  <Words>324</Words>
  <Characters>1786</Characters>
  <CharactersWithSpaces>2304</CharactersWithSpaces>
  <Paragraphs>100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2017-05-22T13:21:00Z</dcterms:created>
  <dc:creator>tatjana.babic</dc:creator>
  <dc:description/>
  <dc:language>en-US</dc:language>
  <cp:lastModifiedBy/>
  <cp:lastPrinted>2015-10-13T09:26:00Z</cp:lastPrinted>
  <dcterms:modified xsi:type="dcterms:W3CDTF">2018-02-08T08:55:46Z</dcterms:modified>
  <cp:revision>7</cp:revision>
  <dc:subject/>
  <dc:title>КОНТРОЛНА ЛИСТА ЗА ПРЕКОГРАНИЧНИ ПРОМЕТ ВРСТА ЗАШТИЋЕНИХ ЦИТЕС КОНВЕНЦИЈОМ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